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F7" w:rsidRDefault="009466A4" w:rsidP="005514F7">
      <w:pPr>
        <w:pStyle w:val="BodyText2"/>
      </w:pPr>
      <w:r>
        <w:rPr>
          <w:color w:val="000000"/>
          <w:sz w:val="48"/>
          <w:szCs w:val="48"/>
        </w:rPr>
        <w:t xml:space="preserve">SCZ414Z - </w:t>
      </w:r>
      <w:r w:rsidR="005514F7" w:rsidRPr="005623A8">
        <w:rPr>
          <w:color w:val="000000"/>
          <w:sz w:val="48"/>
          <w:szCs w:val="48"/>
        </w:rPr>
        <w:t>Special Care Increment</w:t>
      </w:r>
      <w:r w:rsidR="005514F7" w:rsidRPr="00141307">
        <w:rPr>
          <w:rFonts w:cs="Arial"/>
          <w:color w:val="000000"/>
          <w:szCs w:val="24"/>
        </w:rPr>
        <w:t xml:space="preserve"> </w:t>
      </w:r>
      <w:r w:rsidR="005514F7" w:rsidRPr="00141307">
        <w:rPr>
          <w:rFonts w:cs="Arial"/>
          <w:color w:val="000000"/>
          <w:sz w:val="8"/>
          <w:szCs w:val="8"/>
        </w:rPr>
        <w:fldChar w:fldCharType="begin">
          <w:ffData>
            <w:name w:val=""/>
            <w:enabled/>
            <w:calcOnExit w:val="0"/>
            <w:textInput>
              <w:maxLength w:val="1"/>
            </w:textInput>
          </w:ffData>
        </w:fldChar>
      </w:r>
      <w:r w:rsidR="005514F7" w:rsidRPr="00141307">
        <w:rPr>
          <w:rFonts w:cs="Arial"/>
          <w:color w:val="000000"/>
          <w:sz w:val="8"/>
          <w:szCs w:val="8"/>
        </w:rPr>
        <w:instrText xml:space="preserve"> FORMTEXT </w:instrText>
      </w:r>
      <w:r w:rsidR="005514F7" w:rsidRPr="00141307">
        <w:rPr>
          <w:rFonts w:cs="Arial"/>
          <w:color w:val="000000"/>
          <w:sz w:val="8"/>
          <w:szCs w:val="8"/>
        </w:rPr>
      </w:r>
      <w:r w:rsidR="005514F7" w:rsidRPr="00141307">
        <w:rPr>
          <w:rFonts w:cs="Arial"/>
          <w:color w:val="000000"/>
          <w:sz w:val="8"/>
          <w:szCs w:val="8"/>
        </w:rPr>
        <w:fldChar w:fldCharType="separate"/>
      </w:r>
      <w:r w:rsidR="005514F7" w:rsidRPr="00141307">
        <w:rPr>
          <w:rFonts w:cs="Arial"/>
          <w:noProof/>
          <w:color w:val="000000"/>
          <w:sz w:val="8"/>
          <w:szCs w:val="8"/>
        </w:rPr>
        <w:t> </w:t>
      </w:r>
      <w:r w:rsidR="005514F7" w:rsidRPr="00141307">
        <w:rPr>
          <w:rFonts w:cs="Arial"/>
          <w:color w:val="000000"/>
          <w:sz w:val="8"/>
          <w:szCs w:val="8"/>
        </w:rPr>
        <w:fldChar w:fldCharType="end"/>
      </w:r>
    </w:p>
    <w:p w:rsidR="00CF1D53" w:rsidRDefault="00CF1D53" w:rsidP="005514F7">
      <w:pPr>
        <w:rPr>
          <w:rFonts w:cs="Arial"/>
          <w:color w:val="000000"/>
          <w:sz w:val="20"/>
        </w:rPr>
      </w:pPr>
    </w:p>
    <w:p w:rsidR="005514F7" w:rsidRPr="00CF1D53" w:rsidRDefault="005514F7" w:rsidP="005514F7">
      <w:pPr>
        <w:rPr>
          <w:rFonts w:cs="Arial"/>
          <w:b/>
          <w:color w:val="000000"/>
          <w:szCs w:val="24"/>
        </w:rPr>
      </w:pPr>
      <w:r w:rsidRPr="00CF1D53">
        <w:rPr>
          <w:rFonts w:cs="Arial"/>
          <w:b/>
          <w:color w:val="000000"/>
          <w:szCs w:val="24"/>
        </w:rPr>
        <w:t>General Instructions</w:t>
      </w:r>
    </w:p>
    <w:p w:rsidR="005514F7" w:rsidRPr="00C932D9" w:rsidRDefault="005514F7" w:rsidP="005514F7">
      <w:pPr>
        <w:pStyle w:val="BodyText2"/>
        <w:numPr>
          <w:ilvl w:val="0"/>
          <w:numId w:val="7"/>
        </w:numPr>
        <w:tabs>
          <w:tab w:val="left" w:pos="720"/>
          <w:tab w:val="left" w:pos="990"/>
        </w:tabs>
        <w:jc w:val="left"/>
        <w:rPr>
          <w:rFonts w:cs="Arial"/>
          <w:b w:val="0"/>
          <w:szCs w:val="24"/>
        </w:rPr>
      </w:pPr>
      <w:r w:rsidRPr="00CF1D53">
        <w:rPr>
          <w:rFonts w:cs="Arial"/>
          <w:b w:val="0"/>
          <w:color w:val="000000"/>
          <w:szCs w:val="24"/>
        </w:rPr>
        <w:t xml:space="preserve">The following matrix is </w:t>
      </w:r>
      <w:r w:rsidRPr="00CF1D53">
        <w:rPr>
          <w:rFonts w:cs="Arial"/>
          <w:color w:val="000000"/>
          <w:szCs w:val="24"/>
          <w:u w:val="single"/>
        </w:rPr>
        <w:t>not</w:t>
      </w:r>
      <w:r w:rsidRPr="00CF1D53">
        <w:rPr>
          <w:rFonts w:cs="Arial"/>
          <w:b w:val="0"/>
          <w:color w:val="000000"/>
          <w:szCs w:val="24"/>
        </w:rPr>
        <w:t xml:space="preserve"> intended to include every possible condition or situation, but rather as some basic guidelines. In general, the conditions are suggested to be the minimum for a particular Tier, especially for Tier 3. </w:t>
      </w:r>
    </w:p>
    <w:p w:rsidR="00C932D9" w:rsidRPr="00C932D9" w:rsidRDefault="00C932D9" w:rsidP="005514F7">
      <w:pPr>
        <w:pStyle w:val="BodyText2"/>
        <w:numPr>
          <w:ilvl w:val="0"/>
          <w:numId w:val="7"/>
        </w:numPr>
        <w:tabs>
          <w:tab w:val="left" w:pos="720"/>
          <w:tab w:val="left" w:pos="990"/>
        </w:tabs>
        <w:jc w:val="left"/>
        <w:rPr>
          <w:rFonts w:cs="Arial"/>
          <w:b w:val="0"/>
          <w:szCs w:val="24"/>
        </w:rPr>
      </w:pPr>
      <w:r>
        <w:rPr>
          <w:rFonts w:cs="Arial"/>
          <w:b w:val="0"/>
          <w:color w:val="000000"/>
          <w:szCs w:val="24"/>
        </w:rPr>
        <w:t>For most rows on the Matrix, only the highest tier is counted when totaling the Tiers.  For example, on the following extract, if the youth has 4 appointments per month, only the middle column would be checked.</w:t>
      </w:r>
    </w:p>
    <w:p w:rsidR="00C932D9" w:rsidRPr="00CF1D53" w:rsidRDefault="00C932D9" w:rsidP="00C932D9">
      <w:pPr>
        <w:pStyle w:val="BodyText2"/>
        <w:tabs>
          <w:tab w:val="left" w:pos="720"/>
          <w:tab w:val="left" w:pos="990"/>
        </w:tabs>
        <w:ind w:left="1440"/>
        <w:jc w:val="left"/>
        <w:rPr>
          <w:rFonts w:cs="Arial"/>
          <w:b w:val="0"/>
          <w:szCs w:val="24"/>
        </w:rPr>
      </w:pPr>
      <w:r>
        <w:rPr>
          <w:noProof/>
        </w:rPr>
        <w:drawing>
          <wp:inline distT="0" distB="0" distL="0" distR="0" wp14:anchorId="056854C1" wp14:editId="5548739B">
            <wp:extent cx="5532438"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4609" cy="492793"/>
                    </a:xfrm>
                    <a:prstGeom prst="rect">
                      <a:avLst/>
                    </a:prstGeom>
                  </pic:spPr>
                </pic:pic>
              </a:graphicData>
            </a:graphic>
          </wp:inline>
        </w:drawing>
      </w:r>
    </w:p>
    <w:p w:rsidR="005514F7" w:rsidRPr="00CF1D53"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There is an “SCI Caregiver Information” document for distribution to caregivers linked in the SCZ414Z Master List.</w:t>
      </w:r>
    </w:p>
    <w:p w:rsidR="005514F7" w:rsidRPr="00CF1D53"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 xml:space="preserve">Special Care Increment (SCI) payments are intended to ameliorate the impact on the caregiving family and some of the costs involved in caring for a special needs youth.  </w:t>
      </w:r>
    </w:p>
    <w:p w:rsidR="005514F7" w:rsidRPr="00CF1D53"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The SCI methodology for each County in the State of California is established and audited by the State.  If the youth is placed out-of-county, regulations require that we follow the county of residence’s SCI policies and rates.  Similarly, if an out-of-county youth is placed in a SCC home, the SCI paid must follow SCC’s methodology and rates.</w:t>
      </w:r>
    </w:p>
    <w:p w:rsidR="00C932D9"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 xml:space="preserve">RFA homes, Licensed Foster Care homes, Relative &amp; NREFM homes are all eligible for SCI payments.   </w:t>
      </w:r>
    </w:p>
    <w:p w:rsidR="005514F7" w:rsidRDefault="005514F7" w:rsidP="00C932D9">
      <w:pPr>
        <w:pStyle w:val="BodyText2"/>
        <w:numPr>
          <w:ilvl w:val="1"/>
          <w:numId w:val="7"/>
        </w:numPr>
        <w:tabs>
          <w:tab w:val="left" w:pos="720"/>
          <w:tab w:val="left" w:pos="990"/>
        </w:tabs>
        <w:jc w:val="left"/>
        <w:rPr>
          <w:rFonts w:cs="Arial"/>
          <w:b w:val="0"/>
          <w:szCs w:val="24"/>
        </w:rPr>
      </w:pPr>
      <w:r w:rsidRPr="00CF1D53">
        <w:rPr>
          <w:rFonts w:cs="Arial"/>
          <w:b w:val="0"/>
          <w:szCs w:val="24"/>
        </w:rPr>
        <w:t>FFA caregiver</w:t>
      </w:r>
      <w:r w:rsidR="00142C63" w:rsidRPr="00CF1D53">
        <w:rPr>
          <w:rFonts w:cs="Arial"/>
          <w:b w:val="0"/>
          <w:szCs w:val="24"/>
        </w:rPr>
        <w:t xml:space="preserve">s are not eligible for SCI </w:t>
      </w:r>
      <w:r w:rsidRPr="00CF1D53">
        <w:rPr>
          <w:rFonts w:cs="Arial"/>
          <w:b w:val="0"/>
          <w:szCs w:val="24"/>
        </w:rPr>
        <w:t xml:space="preserve">County </w:t>
      </w:r>
      <w:r w:rsidR="00142C63" w:rsidRPr="00CF1D53">
        <w:rPr>
          <w:rFonts w:cs="Arial"/>
          <w:b w:val="0"/>
          <w:szCs w:val="24"/>
        </w:rPr>
        <w:t>issuances</w:t>
      </w:r>
      <w:r w:rsidR="00C932D9">
        <w:rPr>
          <w:rFonts w:cs="Arial"/>
          <w:b w:val="0"/>
          <w:szCs w:val="24"/>
        </w:rPr>
        <w:t>.</w:t>
      </w:r>
    </w:p>
    <w:p w:rsidR="00B07DEC" w:rsidRPr="00CF1D53" w:rsidRDefault="00B07DEC" w:rsidP="00B07DEC">
      <w:pPr>
        <w:pStyle w:val="BodyText2"/>
        <w:numPr>
          <w:ilvl w:val="1"/>
          <w:numId w:val="7"/>
        </w:numPr>
        <w:tabs>
          <w:tab w:val="left" w:pos="720"/>
          <w:tab w:val="left" w:pos="990"/>
        </w:tabs>
        <w:jc w:val="left"/>
        <w:rPr>
          <w:rFonts w:cs="Arial"/>
          <w:b w:val="0"/>
          <w:szCs w:val="24"/>
        </w:rPr>
      </w:pPr>
      <w:r>
        <w:rPr>
          <w:rFonts w:cs="Arial"/>
          <w:b w:val="0"/>
          <w:szCs w:val="24"/>
        </w:rPr>
        <w:t>RFA homes receiving the ISFC</w:t>
      </w:r>
      <w:r w:rsidR="00DC0FEA">
        <w:rPr>
          <w:rFonts w:cs="Arial"/>
          <w:b w:val="0"/>
          <w:szCs w:val="24"/>
        </w:rPr>
        <w:t xml:space="preserve"> or Static Criteria</w:t>
      </w:r>
      <w:r>
        <w:rPr>
          <w:rFonts w:cs="Arial"/>
          <w:b w:val="0"/>
          <w:szCs w:val="24"/>
        </w:rPr>
        <w:t xml:space="preserve"> rate do not qualify for </w:t>
      </w:r>
      <w:r w:rsidR="00280934">
        <w:rPr>
          <w:rFonts w:cs="Arial"/>
          <w:b w:val="0"/>
          <w:szCs w:val="24"/>
        </w:rPr>
        <w:t>SCI</w:t>
      </w:r>
      <w:r>
        <w:rPr>
          <w:rFonts w:cs="Arial"/>
          <w:b w:val="0"/>
          <w:szCs w:val="24"/>
        </w:rPr>
        <w:t>.</w:t>
      </w:r>
    </w:p>
    <w:p w:rsidR="005514F7" w:rsidRPr="00CF1D53"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SCI payments are provided whether or not the home is fully RFA approved.</w:t>
      </w:r>
      <w:r w:rsidR="00142C63" w:rsidRPr="00CF1D53">
        <w:rPr>
          <w:rFonts w:cs="Arial"/>
          <w:b w:val="0"/>
          <w:szCs w:val="24"/>
        </w:rPr>
        <w:t xml:space="preserve">  If the home i</w:t>
      </w:r>
      <w:r w:rsidR="00CF1D53">
        <w:rPr>
          <w:rFonts w:cs="Arial"/>
          <w:b w:val="0"/>
          <w:szCs w:val="24"/>
        </w:rPr>
        <w:t>s not fully RFA Approved, the social worker</w:t>
      </w:r>
      <w:r w:rsidR="00142C63" w:rsidRPr="00CF1D53">
        <w:rPr>
          <w:rFonts w:cs="Arial"/>
          <w:b w:val="0"/>
          <w:szCs w:val="24"/>
        </w:rPr>
        <w:t xml:space="preserve"> will </w:t>
      </w:r>
      <w:r w:rsidR="00C932D9">
        <w:rPr>
          <w:rFonts w:cs="Arial"/>
          <w:b w:val="0"/>
          <w:szCs w:val="24"/>
        </w:rPr>
        <w:t xml:space="preserve">also </w:t>
      </w:r>
      <w:r w:rsidR="00142C63" w:rsidRPr="00CF1D53">
        <w:rPr>
          <w:rFonts w:cs="Arial"/>
          <w:b w:val="0"/>
          <w:szCs w:val="24"/>
        </w:rPr>
        <w:t>need t</w:t>
      </w:r>
      <w:r w:rsidR="007505F2">
        <w:rPr>
          <w:rFonts w:cs="Arial"/>
          <w:b w:val="0"/>
          <w:szCs w:val="24"/>
        </w:rPr>
        <w:t xml:space="preserve">o complete a </w:t>
      </w:r>
      <w:r w:rsidR="007505F2" w:rsidRPr="007505F2">
        <w:rPr>
          <w:rFonts w:cs="Arial"/>
          <w:szCs w:val="24"/>
        </w:rPr>
        <w:t>SCZ414Z~Placement E</w:t>
      </w:r>
      <w:r w:rsidR="00142C63" w:rsidRPr="007505F2">
        <w:rPr>
          <w:rFonts w:cs="Arial"/>
          <w:szCs w:val="24"/>
        </w:rPr>
        <w:t>xpenses</w:t>
      </w:r>
      <w:r w:rsidR="00142C63" w:rsidRPr="00CF1D53">
        <w:rPr>
          <w:rFonts w:cs="Arial"/>
          <w:b w:val="0"/>
          <w:szCs w:val="24"/>
        </w:rPr>
        <w:t xml:space="preserve"> form and check the </w:t>
      </w:r>
      <w:r w:rsidR="00142C63" w:rsidRPr="007505F2">
        <w:rPr>
          <w:rFonts w:cs="Arial"/>
          <w:szCs w:val="24"/>
        </w:rPr>
        <w:t>4XS</w:t>
      </w:r>
      <w:r w:rsidR="00142C63" w:rsidRPr="00CF1D53">
        <w:rPr>
          <w:rFonts w:cs="Arial"/>
          <w:b w:val="0"/>
          <w:szCs w:val="24"/>
        </w:rPr>
        <w:t xml:space="preserve"> box.</w:t>
      </w:r>
    </w:p>
    <w:p w:rsidR="005514F7" w:rsidRPr="00CF1D53" w:rsidRDefault="005514F7" w:rsidP="005514F7">
      <w:pPr>
        <w:pStyle w:val="BodyText2"/>
        <w:numPr>
          <w:ilvl w:val="0"/>
          <w:numId w:val="7"/>
        </w:numPr>
        <w:tabs>
          <w:tab w:val="left" w:pos="720"/>
          <w:tab w:val="left" w:pos="990"/>
        </w:tabs>
        <w:jc w:val="left"/>
        <w:rPr>
          <w:rFonts w:cs="Arial"/>
          <w:b w:val="0"/>
          <w:szCs w:val="24"/>
        </w:rPr>
      </w:pPr>
      <w:r w:rsidRPr="00CF1D53">
        <w:rPr>
          <w:rFonts w:cs="Arial"/>
          <w:b w:val="0"/>
          <w:szCs w:val="24"/>
        </w:rPr>
        <w:t>The SCI implementation date is determined as the date the caregiving family contacted the Social Worker and requested a SCI or discussed the extra care and supervision the caregiver is providing; the rate cannot be back-dated to any date previous to this.  Regardless of the length of time required to complete the SCI request and collect all needed documentation, the start date is identified as the date the caregiving family notified the Social Worker that they were requesting a SCI or discussed the extra care and supervision the caregiver is providing.</w:t>
      </w:r>
    </w:p>
    <w:p w:rsidR="005514F7" w:rsidRPr="00C932D9" w:rsidRDefault="005514F7" w:rsidP="00C932D9">
      <w:pPr>
        <w:pStyle w:val="BodyText2"/>
        <w:numPr>
          <w:ilvl w:val="0"/>
          <w:numId w:val="7"/>
        </w:numPr>
        <w:tabs>
          <w:tab w:val="left" w:pos="720"/>
          <w:tab w:val="left" w:pos="990"/>
        </w:tabs>
        <w:jc w:val="left"/>
        <w:rPr>
          <w:rFonts w:cs="Arial"/>
          <w:b w:val="0"/>
          <w:szCs w:val="24"/>
        </w:rPr>
      </w:pPr>
      <w:r w:rsidRPr="00CF1D53">
        <w:rPr>
          <w:rFonts w:cs="Arial"/>
          <w:b w:val="0"/>
          <w:szCs w:val="24"/>
        </w:rPr>
        <w:t xml:space="preserve">If the youth’s condition changes significantly at any time during the 1 year SCI period, a new SCI request will be submitted and the new rate will be implemented, as appropriate, using the date the caregiving family contacted the Social Worker regarding the change(s) </w:t>
      </w:r>
      <w:r w:rsidR="00142C63" w:rsidRPr="00CF1D53">
        <w:rPr>
          <w:rFonts w:cs="Arial"/>
          <w:b w:val="0"/>
          <w:szCs w:val="24"/>
        </w:rPr>
        <w:t>in the youth’s condition</w:t>
      </w:r>
      <w:r w:rsidRPr="00CF1D53">
        <w:rPr>
          <w:rFonts w:cs="Arial"/>
          <w:b w:val="0"/>
          <w:szCs w:val="24"/>
        </w:rPr>
        <w:t>.  This is true should the youth’s condition either improve or decline.</w:t>
      </w:r>
    </w:p>
    <w:p w:rsidR="009F7768" w:rsidRDefault="005514F7" w:rsidP="009F7768">
      <w:pPr>
        <w:numPr>
          <w:ilvl w:val="0"/>
          <w:numId w:val="7"/>
        </w:numPr>
        <w:tabs>
          <w:tab w:val="left" w:pos="720"/>
          <w:tab w:val="left" w:pos="990"/>
        </w:tabs>
        <w:rPr>
          <w:rFonts w:cs="Arial"/>
          <w:szCs w:val="24"/>
        </w:rPr>
      </w:pPr>
      <w:r w:rsidRPr="00CF1D53">
        <w:rPr>
          <w:rFonts w:cs="Arial"/>
          <w:szCs w:val="24"/>
        </w:rPr>
        <w:t xml:space="preserve">If the caregiver is receiving a Placement Expenses basic foster care payment, you must also complete </w:t>
      </w:r>
      <w:r w:rsidR="001342AE" w:rsidRPr="00CF1D53">
        <w:rPr>
          <w:rFonts w:cs="Arial"/>
          <w:szCs w:val="24"/>
        </w:rPr>
        <w:t xml:space="preserve">&amp; attach the Placement Expenses. </w:t>
      </w:r>
    </w:p>
    <w:p w:rsidR="00C932D9" w:rsidRPr="009F7768" w:rsidRDefault="00C932D9" w:rsidP="009F7768">
      <w:pPr>
        <w:numPr>
          <w:ilvl w:val="0"/>
          <w:numId w:val="7"/>
        </w:numPr>
        <w:tabs>
          <w:tab w:val="left" w:pos="720"/>
          <w:tab w:val="left" w:pos="990"/>
        </w:tabs>
        <w:rPr>
          <w:rFonts w:cs="Arial"/>
          <w:szCs w:val="24"/>
        </w:rPr>
      </w:pPr>
      <w:r w:rsidRPr="00CF1D53">
        <w:rPr>
          <w:rFonts w:cs="Arial"/>
          <w:szCs w:val="24"/>
        </w:rPr>
        <w:t>All claims are reviewed by DFCS to ensure adherence to County/State/Federal requirements especially ensuring that adequate and appropriate documentation for each claim is included.  Claims will be returned to the social worker if additional documentation is required or corrections to the paperwork need to be made.</w:t>
      </w:r>
    </w:p>
    <w:p w:rsidR="001342AE" w:rsidRPr="00CF1D53" w:rsidRDefault="001342AE" w:rsidP="001342AE">
      <w:pPr>
        <w:tabs>
          <w:tab w:val="left" w:pos="3060"/>
          <w:tab w:val="left" w:pos="5040"/>
          <w:tab w:val="left" w:pos="6930"/>
        </w:tabs>
        <w:rPr>
          <w:rFonts w:cs="Arial"/>
          <w:b/>
          <w:color w:val="000000"/>
          <w:szCs w:val="24"/>
        </w:rPr>
      </w:pPr>
      <w:r w:rsidRPr="00CF1D53">
        <w:rPr>
          <w:rFonts w:cs="Arial"/>
          <w:b/>
          <w:color w:val="000000"/>
          <w:szCs w:val="24"/>
        </w:rPr>
        <w:t xml:space="preserve">Phased-In Implementation 04/01/2021 to </w:t>
      </w:r>
      <w:r w:rsidR="00050298">
        <w:rPr>
          <w:rFonts w:cs="Arial"/>
          <w:b/>
          <w:color w:val="000000"/>
          <w:szCs w:val="24"/>
        </w:rPr>
        <w:t>11/30/21</w:t>
      </w:r>
    </w:p>
    <w:p w:rsidR="00050298" w:rsidRPr="00F53C41" w:rsidRDefault="00050298" w:rsidP="00050298">
      <w:pPr>
        <w:pStyle w:val="ListParagraph"/>
        <w:numPr>
          <w:ilvl w:val="1"/>
          <w:numId w:val="7"/>
        </w:numPr>
        <w:rPr>
          <w:sz w:val="22"/>
          <w:szCs w:val="22"/>
        </w:rPr>
      </w:pPr>
      <w:r>
        <w:rPr>
          <w:sz w:val="22"/>
          <w:szCs w:val="22"/>
        </w:rPr>
        <w:t>Foster Care Implementation</w:t>
      </w:r>
    </w:p>
    <w:p w:rsidR="00050298" w:rsidRPr="00BF7FF9" w:rsidRDefault="00050298" w:rsidP="00050298">
      <w:pPr>
        <w:pStyle w:val="ListParagraph"/>
        <w:numPr>
          <w:ilvl w:val="2"/>
          <w:numId w:val="7"/>
        </w:numPr>
        <w:rPr>
          <w:sz w:val="22"/>
          <w:szCs w:val="22"/>
        </w:rPr>
      </w:pPr>
      <w:r>
        <w:rPr>
          <w:rFonts w:cs="Arial"/>
          <w:color w:val="000000"/>
          <w:sz w:val="22"/>
          <w:szCs w:val="22"/>
        </w:rPr>
        <w:lastRenderedPageBreak/>
        <w:t xml:space="preserve">Any new or renewing SCIs starting 04/01/21 - 05/31/21 may use either the new </w:t>
      </w:r>
      <w:r w:rsidR="00280934">
        <w:rPr>
          <w:rFonts w:cs="Arial"/>
          <w:color w:val="000000"/>
          <w:sz w:val="22"/>
          <w:szCs w:val="22"/>
        </w:rPr>
        <w:t>SCI</w:t>
      </w:r>
      <w:r>
        <w:rPr>
          <w:rFonts w:cs="Arial"/>
          <w:color w:val="000000"/>
          <w:sz w:val="22"/>
          <w:szCs w:val="22"/>
        </w:rPr>
        <w:t xml:space="preserve"> Matrix (for 1 year) or the old SCI system (for 6 months), whichever has the higher rate.</w:t>
      </w:r>
    </w:p>
    <w:p w:rsidR="00050298" w:rsidRPr="0066232A" w:rsidRDefault="00050298" w:rsidP="00050298">
      <w:pPr>
        <w:pStyle w:val="ListParagraph"/>
        <w:numPr>
          <w:ilvl w:val="2"/>
          <w:numId w:val="7"/>
        </w:numPr>
        <w:rPr>
          <w:sz w:val="22"/>
          <w:szCs w:val="22"/>
        </w:rPr>
      </w:pPr>
      <w:r>
        <w:rPr>
          <w:rFonts w:cs="Arial"/>
          <w:color w:val="000000"/>
          <w:sz w:val="22"/>
          <w:szCs w:val="22"/>
        </w:rPr>
        <w:t xml:space="preserve">Any new or renewing SCIs starting on or after 06/01/21 must use the new </w:t>
      </w:r>
      <w:r w:rsidR="00280934">
        <w:rPr>
          <w:rFonts w:cs="Arial"/>
          <w:color w:val="000000"/>
          <w:sz w:val="22"/>
          <w:szCs w:val="22"/>
        </w:rPr>
        <w:t>SCI</w:t>
      </w:r>
      <w:r>
        <w:rPr>
          <w:rFonts w:cs="Arial"/>
          <w:color w:val="000000"/>
          <w:sz w:val="22"/>
          <w:szCs w:val="22"/>
        </w:rPr>
        <w:t xml:space="preserve"> Matrix</w:t>
      </w:r>
    </w:p>
    <w:p w:rsidR="00050298" w:rsidRPr="0066232A" w:rsidRDefault="00050298" w:rsidP="00050298">
      <w:pPr>
        <w:numPr>
          <w:ilvl w:val="1"/>
          <w:numId w:val="7"/>
        </w:numPr>
        <w:tabs>
          <w:tab w:val="left" w:pos="720"/>
          <w:tab w:val="left" w:pos="990"/>
        </w:tabs>
        <w:rPr>
          <w:rFonts w:cs="Arial"/>
          <w:sz w:val="22"/>
          <w:szCs w:val="22"/>
        </w:rPr>
      </w:pPr>
      <w:r w:rsidRPr="0066232A">
        <w:rPr>
          <w:rFonts w:cs="Arial"/>
          <w:sz w:val="22"/>
          <w:szCs w:val="22"/>
        </w:rPr>
        <w:t>KinGAP Implementation</w:t>
      </w:r>
    </w:p>
    <w:p w:rsidR="00050298" w:rsidRPr="00D02DBD" w:rsidRDefault="00050298" w:rsidP="00050298">
      <w:pPr>
        <w:numPr>
          <w:ilvl w:val="2"/>
          <w:numId w:val="7"/>
        </w:numPr>
        <w:tabs>
          <w:tab w:val="left" w:pos="720"/>
          <w:tab w:val="left" w:pos="990"/>
        </w:tabs>
        <w:rPr>
          <w:rFonts w:cs="Arial"/>
          <w:sz w:val="22"/>
          <w:szCs w:val="22"/>
        </w:rPr>
      </w:pPr>
      <w:r>
        <w:rPr>
          <w:rFonts w:cs="Arial"/>
          <w:sz w:val="22"/>
          <w:szCs w:val="22"/>
        </w:rPr>
        <w:t>Effective 06/01/21 n</w:t>
      </w:r>
      <w:r w:rsidRPr="0066232A">
        <w:rPr>
          <w:rFonts w:cs="Arial"/>
          <w:sz w:val="22"/>
          <w:szCs w:val="22"/>
        </w:rPr>
        <w:t xml:space="preserve">ew </w:t>
      </w:r>
      <w:r>
        <w:rPr>
          <w:rFonts w:cs="Arial"/>
          <w:sz w:val="22"/>
          <w:szCs w:val="22"/>
        </w:rPr>
        <w:t xml:space="preserve">or renewing </w:t>
      </w:r>
      <w:r w:rsidRPr="0066232A">
        <w:rPr>
          <w:rFonts w:cs="Arial"/>
          <w:sz w:val="22"/>
          <w:szCs w:val="22"/>
        </w:rPr>
        <w:t>KinGAP approvals must</w:t>
      </w:r>
      <w:r>
        <w:rPr>
          <w:rFonts w:cs="Arial"/>
          <w:sz w:val="22"/>
          <w:szCs w:val="22"/>
        </w:rPr>
        <w:t xml:space="preserve"> use the new </w:t>
      </w:r>
      <w:r w:rsidR="00280934">
        <w:rPr>
          <w:rFonts w:cs="Arial"/>
          <w:sz w:val="22"/>
          <w:szCs w:val="22"/>
        </w:rPr>
        <w:t>SCI</w:t>
      </w:r>
      <w:r>
        <w:rPr>
          <w:rFonts w:cs="Arial"/>
          <w:sz w:val="22"/>
          <w:szCs w:val="22"/>
        </w:rPr>
        <w:t xml:space="preserve"> Matrix.</w:t>
      </w:r>
    </w:p>
    <w:p w:rsidR="00050298" w:rsidRPr="0066232A" w:rsidRDefault="00050298" w:rsidP="00050298">
      <w:pPr>
        <w:numPr>
          <w:ilvl w:val="2"/>
          <w:numId w:val="7"/>
        </w:numPr>
        <w:tabs>
          <w:tab w:val="left" w:pos="720"/>
          <w:tab w:val="left" w:pos="990"/>
        </w:tabs>
        <w:rPr>
          <w:rFonts w:cs="Arial"/>
          <w:sz w:val="22"/>
          <w:szCs w:val="22"/>
        </w:rPr>
      </w:pPr>
      <w:r w:rsidRPr="0066232A">
        <w:rPr>
          <w:rFonts w:cs="Arial"/>
          <w:sz w:val="22"/>
          <w:szCs w:val="22"/>
        </w:rPr>
        <w:t xml:space="preserve">KinGAP SCIs under the old SCI system that do not renew by </w:t>
      </w:r>
      <w:r>
        <w:rPr>
          <w:rFonts w:cs="Arial"/>
          <w:sz w:val="22"/>
          <w:szCs w:val="22"/>
        </w:rPr>
        <w:t>11/30/</w:t>
      </w:r>
      <w:r w:rsidRPr="0066232A">
        <w:rPr>
          <w:rFonts w:cs="Arial"/>
          <w:sz w:val="22"/>
          <w:szCs w:val="22"/>
        </w:rPr>
        <w:t>2</w:t>
      </w:r>
      <w:r>
        <w:rPr>
          <w:rFonts w:cs="Arial"/>
          <w:sz w:val="22"/>
          <w:szCs w:val="22"/>
        </w:rPr>
        <w:t>1</w:t>
      </w:r>
      <w:r w:rsidRPr="0066232A">
        <w:rPr>
          <w:rFonts w:cs="Arial"/>
          <w:sz w:val="22"/>
          <w:szCs w:val="22"/>
        </w:rPr>
        <w:t xml:space="preserve"> must</w:t>
      </w:r>
      <w:r>
        <w:rPr>
          <w:rFonts w:cs="Arial"/>
          <w:sz w:val="22"/>
          <w:szCs w:val="22"/>
        </w:rPr>
        <w:t xml:space="preserve"> be transitioned to the new </w:t>
      </w:r>
      <w:r w:rsidR="00280934">
        <w:rPr>
          <w:rFonts w:cs="Arial"/>
          <w:sz w:val="22"/>
          <w:szCs w:val="22"/>
        </w:rPr>
        <w:t>SCI</w:t>
      </w:r>
      <w:r>
        <w:rPr>
          <w:rFonts w:cs="Arial"/>
          <w:sz w:val="22"/>
          <w:szCs w:val="22"/>
        </w:rPr>
        <w:t xml:space="preserve"> Matrix/rate</w:t>
      </w:r>
      <w:r w:rsidRPr="0066232A">
        <w:rPr>
          <w:rFonts w:cs="Arial"/>
          <w:sz w:val="22"/>
          <w:szCs w:val="22"/>
        </w:rPr>
        <w:t xml:space="preserve"> </w:t>
      </w:r>
      <w:r>
        <w:rPr>
          <w:rFonts w:cs="Arial"/>
          <w:sz w:val="22"/>
          <w:szCs w:val="22"/>
        </w:rPr>
        <w:t>with a start date of</w:t>
      </w:r>
      <w:r w:rsidRPr="0066232A">
        <w:rPr>
          <w:rFonts w:cs="Arial"/>
          <w:sz w:val="22"/>
          <w:szCs w:val="22"/>
        </w:rPr>
        <w:t xml:space="preserve"> </w:t>
      </w:r>
      <w:r>
        <w:rPr>
          <w:rFonts w:cs="Arial"/>
          <w:sz w:val="22"/>
          <w:szCs w:val="22"/>
        </w:rPr>
        <w:t>12/01/21</w:t>
      </w:r>
      <w:r w:rsidRPr="0066232A">
        <w:rPr>
          <w:rFonts w:cs="Arial"/>
          <w:sz w:val="22"/>
          <w:szCs w:val="22"/>
        </w:rPr>
        <w:t xml:space="preserve">, </w:t>
      </w:r>
      <w:r>
        <w:rPr>
          <w:rFonts w:cs="Arial"/>
          <w:sz w:val="22"/>
          <w:szCs w:val="22"/>
        </w:rPr>
        <w:t>using</w:t>
      </w:r>
      <w:r w:rsidRPr="0066232A">
        <w:rPr>
          <w:rFonts w:cs="Arial"/>
          <w:sz w:val="22"/>
          <w:szCs w:val="22"/>
        </w:rPr>
        <w:t xml:space="preserve"> the </w:t>
      </w:r>
      <w:r>
        <w:rPr>
          <w:rFonts w:cs="Arial"/>
          <w:sz w:val="22"/>
          <w:szCs w:val="22"/>
        </w:rPr>
        <w:t>existing</w:t>
      </w:r>
      <w:r w:rsidRPr="0066232A">
        <w:rPr>
          <w:rFonts w:cs="Arial"/>
          <w:sz w:val="22"/>
          <w:szCs w:val="22"/>
        </w:rPr>
        <w:t xml:space="preserve"> end date (RRR date).</w:t>
      </w:r>
    </w:p>
    <w:p w:rsidR="009F7768" w:rsidRDefault="009F7768" w:rsidP="009F7768">
      <w:pPr>
        <w:numPr>
          <w:ilvl w:val="0"/>
          <w:numId w:val="7"/>
        </w:numPr>
        <w:tabs>
          <w:tab w:val="left" w:pos="720"/>
          <w:tab w:val="left" w:pos="990"/>
        </w:tabs>
        <w:rPr>
          <w:rFonts w:cs="Arial"/>
          <w:szCs w:val="24"/>
        </w:rPr>
      </w:pPr>
      <w:r w:rsidRPr="009F7768">
        <w:rPr>
          <w:szCs w:val="24"/>
        </w:rPr>
        <w:t>Santa Clara County adopted the new State SCI Matrix that was developed in conjunction with the new Levels of Care (LOC).  The new SCI matrix, policies and rates must be used with LOC and is triggered whenever the LOC is triggered.  The new SCI matrix is assessed and implemented with the new LOC assessment procedure.  These two assessments are tied together under most circumstances.</w:t>
      </w:r>
    </w:p>
    <w:p w:rsidR="009F7768" w:rsidRPr="009F7768" w:rsidRDefault="009F7768" w:rsidP="009F7768">
      <w:pPr>
        <w:numPr>
          <w:ilvl w:val="0"/>
          <w:numId w:val="7"/>
        </w:numPr>
        <w:tabs>
          <w:tab w:val="left" w:pos="720"/>
          <w:tab w:val="left" w:pos="990"/>
        </w:tabs>
        <w:rPr>
          <w:rFonts w:cs="Arial"/>
          <w:szCs w:val="24"/>
        </w:rPr>
      </w:pPr>
      <w:r w:rsidRPr="009F7768">
        <w:rPr>
          <w:szCs w:val="24"/>
        </w:rPr>
        <w:t>SCIs are now implemented for a maximum of one year.  But must also be re-assessed with each LOC assessment or re-assessment.  KinGAP re-assessments are done every two years on the RRR date.</w:t>
      </w:r>
    </w:p>
    <w:p w:rsidR="005514F7" w:rsidRPr="00CF1D53" w:rsidRDefault="005514F7" w:rsidP="00CF1D53">
      <w:pPr>
        <w:rPr>
          <w:rFonts w:cs="Arial"/>
          <w:b/>
          <w:color w:val="000000"/>
          <w:szCs w:val="24"/>
        </w:rPr>
      </w:pPr>
      <w:r w:rsidRPr="00CF1D53">
        <w:rPr>
          <w:rFonts w:cs="Arial"/>
          <w:b/>
          <w:color w:val="000000"/>
          <w:szCs w:val="24"/>
        </w:rPr>
        <w:t>Limits</w:t>
      </w:r>
    </w:p>
    <w:p w:rsidR="005514F7" w:rsidRPr="00CF1D53" w:rsidRDefault="005514F7" w:rsidP="005514F7">
      <w:pPr>
        <w:numPr>
          <w:ilvl w:val="0"/>
          <w:numId w:val="8"/>
        </w:numPr>
        <w:tabs>
          <w:tab w:val="left" w:pos="720"/>
          <w:tab w:val="left" w:pos="3060"/>
          <w:tab w:val="left" w:pos="5040"/>
          <w:tab w:val="left" w:pos="6930"/>
        </w:tabs>
        <w:rPr>
          <w:rFonts w:cs="Arial"/>
          <w:color w:val="000000"/>
          <w:szCs w:val="24"/>
        </w:rPr>
      </w:pPr>
      <w:r w:rsidRPr="00CF1D53">
        <w:rPr>
          <w:rFonts w:cs="Arial"/>
          <w:color w:val="000000"/>
          <w:szCs w:val="24"/>
        </w:rPr>
        <w:t>SCI approvals may be requested for a maximum of 1 year.  New requests may be submitted up to 2 months in advance of the expiration of an approved rate.</w:t>
      </w:r>
    </w:p>
    <w:p w:rsidR="005514F7" w:rsidRPr="00CF1D53" w:rsidRDefault="00142C63" w:rsidP="005514F7">
      <w:pPr>
        <w:numPr>
          <w:ilvl w:val="0"/>
          <w:numId w:val="8"/>
        </w:numPr>
        <w:tabs>
          <w:tab w:val="left" w:pos="720"/>
          <w:tab w:val="left" w:pos="3060"/>
          <w:tab w:val="left" w:pos="5040"/>
          <w:tab w:val="left" w:pos="6930"/>
        </w:tabs>
        <w:rPr>
          <w:rFonts w:cs="Arial"/>
          <w:color w:val="000000"/>
          <w:szCs w:val="24"/>
        </w:rPr>
      </w:pPr>
      <w:r w:rsidRPr="00CF1D53">
        <w:rPr>
          <w:rFonts w:cs="Arial"/>
          <w:color w:val="000000"/>
          <w:szCs w:val="24"/>
        </w:rPr>
        <w:t xml:space="preserve">Rates are </w:t>
      </w:r>
      <w:r w:rsidR="005514F7" w:rsidRPr="00CF1D53">
        <w:rPr>
          <w:rFonts w:cs="Arial"/>
          <w:color w:val="000000"/>
          <w:szCs w:val="24"/>
        </w:rPr>
        <w:t>pro-rated at the beginning and end of the placement based on the actual number of days the youth was in the placement.</w:t>
      </w:r>
      <w:r w:rsidRPr="00CF1D53">
        <w:rPr>
          <w:rFonts w:cs="Arial"/>
          <w:color w:val="000000"/>
          <w:szCs w:val="24"/>
        </w:rPr>
        <w:t xml:space="preserve">  For all claims between the beginning and end of the placement, the start date must be the first day of the month and the end date must be the last date of the month.</w:t>
      </w:r>
    </w:p>
    <w:p w:rsidR="005514F7" w:rsidRPr="00CF1D53" w:rsidRDefault="005514F7" w:rsidP="005514F7">
      <w:pPr>
        <w:numPr>
          <w:ilvl w:val="0"/>
          <w:numId w:val="8"/>
        </w:numPr>
        <w:tabs>
          <w:tab w:val="left" w:pos="720"/>
          <w:tab w:val="left" w:pos="3060"/>
          <w:tab w:val="left" w:pos="5040"/>
          <w:tab w:val="left" w:pos="6930"/>
        </w:tabs>
        <w:rPr>
          <w:rFonts w:cs="Arial"/>
          <w:color w:val="000000"/>
          <w:szCs w:val="24"/>
        </w:rPr>
      </w:pPr>
      <w:r w:rsidRPr="00CF1D53">
        <w:rPr>
          <w:rFonts w:cs="Arial"/>
          <w:color w:val="000000"/>
          <w:szCs w:val="24"/>
        </w:rPr>
        <w:t>While it is always best to submit paperwork for SCIs in advance of the placement, it is acceptable to submit these requests after placement.</w:t>
      </w:r>
    </w:p>
    <w:p w:rsidR="005514F7" w:rsidRPr="00CF1D53" w:rsidRDefault="005514F7" w:rsidP="005514F7">
      <w:pPr>
        <w:numPr>
          <w:ilvl w:val="1"/>
          <w:numId w:val="8"/>
        </w:numPr>
        <w:tabs>
          <w:tab w:val="left" w:pos="720"/>
          <w:tab w:val="left" w:pos="1440"/>
          <w:tab w:val="left" w:pos="5040"/>
          <w:tab w:val="left" w:pos="6930"/>
        </w:tabs>
        <w:rPr>
          <w:rFonts w:cs="Arial"/>
          <w:color w:val="000000"/>
          <w:szCs w:val="24"/>
        </w:rPr>
      </w:pPr>
      <w:r w:rsidRPr="00CF1D53">
        <w:rPr>
          <w:rFonts w:cs="Arial"/>
          <w:color w:val="000000"/>
          <w:szCs w:val="24"/>
        </w:rPr>
        <w:t>At times, it may take several months to determ</w:t>
      </w:r>
      <w:r w:rsidR="0008497A" w:rsidRPr="00CF1D53">
        <w:rPr>
          <w:rFonts w:cs="Arial"/>
          <w:color w:val="000000"/>
          <w:szCs w:val="24"/>
        </w:rPr>
        <w:t xml:space="preserve">ine eligibility and obtain </w:t>
      </w:r>
      <w:r w:rsidRPr="00CF1D53">
        <w:rPr>
          <w:rFonts w:cs="Arial"/>
          <w:color w:val="000000"/>
          <w:szCs w:val="24"/>
        </w:rPr>
        <w:t xml:space="preserve">documentation, this is acceptable.  </w:t>
      </w:r>
    </w:p>
    <w:p w:rsidR="005514F7" w:rsidRPr="00CF1D53" w:rsidRDefault="005514F7" w:rsidP="005514F7">
      <w:pPr>
        <w:numPr>
          <w:ilvl w:val="1"/>
          <w:numId w:val="8"/>
        </w:numPr>
        <w:tabs>
          <w:tab w:val="left" w:pos="720"/>
          <w:tab w:val="left" w:pos="1440"/>
          <w:tab w:val="left" w:pos="5040"/>
          <w:tab w:val="left" w:pos="6930"/>
        </w:tabs>
        <w:rPr>
          <w:rFonts w:cs="Arial"/>
          <w:color w:val="000000"/>
          <w:szCs w:val="24"/>
        </w:rPr>
      </w:pPr>
      <w:r w:rsidRPr="00CF1D53">
        <w:rPr>
          <w:rFonts w:cs="Arial"/>
          <w:color w:val="000000"/>
          <w:szCs w:val="24"/>
        </w:rPr>
        <w:t xml:space="preserve">A good guideline is to do everything possible to submit SCI paperwork no later than 4 months after placement…..but remember that during that time, the caregiver is not receiving any financial support for the </w:t>
      </w:r>
      <w:r w:rsidR="0008497A" w:rsidRPr="00CF1D53">
        <w:rPr>
          <w:rFonts w:cs="Arial"/>
          <w:color w:val="000000"/>
          <w:szCs w:val="24"/>
        </w:rPr>
        <w:t xml:space="preserve">extra care and supervision they are providing, nor the </w:t>
      </w:r>
      <w:r w:rsidRPr="00CF1D53">
        <w:rPr>
          <w:rFonts w:cs="Arial"/>
          <w:color w:val="000000"/>
          <w:szCs w:val="24"/>
        </w:rPr>
        <w:t>daily living expenses of the youth in their care.</w:t>
      </w:r>
    </w:p>
    <w:p w:rsidR="005514F7" w:rsidRPr="00CF1D53" w:rsidRDefault="005514F7" w:rsidP="005514F7">
      <w:pPr>
        <w:pStyle w:val="BodyText2"/>
        <w:numPr>
          <w:ilvl w:val="0"/>
          <w:numId w:val="8"/>
        </w:numPr>
        <w:tabs>
          <w:tab w:val="left" w:pos="720"/>
        </w:tabs>
        <w:jc w:val="left"/>
        <w:rPr>
          <w:rFonts w:cs="Arial"/>
          <w:b w:val="0"/>
          <w:szCs w:val="24"/>
        </w:rPr>
      </w:pPr>
      <w:r w:rsidRPr="00CF1D53">
        <w:rPr>
          <w:rFonts w:cs="Arial"/>
          <w:b w:val="0"/>
          <w:szCs w:val="24"/>
        </w:rPr>
        <w:t xml:space="preserve">A SCI may be implemented for no more than </w:t>
      </w:r>
      <w:r w:rsidR="0008497A" w:rsidRPr="00CF1D53">
        <w:rPr>
          <w:rFonts w:cs="Arial"/>
          <w:b w:val="0"/>
          <w:szCs w:val="24"/>
        </w:rPr>
        <w:t>1 year</w:t>
      </w:r>
      <w:r w:rsidRPr="00CF1D53">
        <w:rPr>
          <w:rFonts w:cs="Arial"/>
          <w:b w:val="0"/>
          <w:szCs w:val="24"/>
        </w:rPr>
        <w:t xml:space="preserve">.  Towards the end of a </w:t>
      </w:r>
      <w:r w:rsidR="0008497A" w:rsidRPr="00CF1D53">
        <w:rPr>
          <w:rFonts w:cs="Arial"/>
          <w:b w:val="0"/>
          <w:szCs w:val="24"/>
        </w:rPr>
        <w:t>1 year</w:t>
      </w:r>
      <w:r w:rsidRPr="00CF1D53">
        <w:rPr>
          <w:rFonts w:cs="Arial"/>
          <w:b w:val="0"/>
          <w:szCs w:val="24"/>
        </w:rPr>
        <w:t xml:space="preserve"> period, if the youth’s condition(s) continues </w:t>
      </w:r>
      <w:proofErr w:type="gramStart"/>
      <w:r w:rsidRPr="00CF1D53">
        <w:rPr>
          <w:rFonts w:cs="Arial"/>
          <w:b w:val="0"/>
          <w:szCs w:val="24"/>
        </w:rPr>
        <w:t>to</w:t>
      </w:r>
      <w:proofErr w:type="gramEnd"/>
      <w:r w:rsidRPr="00CF1D53">
        <w:rPr>
          <w:rFonts w:cs="Arial"/>
          <w:b w:val="0"/>
          <w:szCs w:val="24"/>
        </w:rPr>
        <w:t xml:space="preserve"> impact the caregiving family, a new request for the next </w:t>
      </w:r>
      <w:r w:rsidR="0008497A" w:rsidRPr="00CF1D53">
        <w:rPr>
          <w:rFonts w:cs="Arial"/>
          <w:b w:val="0"/>
          <w:szCs w:val="24"/>
        </w:rPr>
        <w:t>1 year</w:t>
      </w:r>
      <w:r w:rsidRPr="00CF1D53">
        <w:rPr>
          <w:rFonts w:cs="Arial"/>
          <w:b w:val="0"/>
          <w:szCs w:val="24"/>
        </w:rPr>
        <w:t xml:space="preserve"> period may be submitted.</w:t>
      </w:r>
    </w:p>
    <w:p w:rsidR="005514F7" w:rsidRPr="00CF1D53" w:rsidRDefault="005514F7" w:rsidP="005514F7">
      <w:pPr>
        <w:numPr>
          <w:ilvl w:val="0"/>
          <w:numId w:val="6"/>
        </w:numPr>
        <w:tabs>
          <w:tab w:val="left" w:pos="630"/>
          <w:tab w:val="left" w:pos="5040"/>
          <w:tab w:val="left" w:pos="6930"/>
        </w:tabs>
        <w:ind w:left="630" w:hanging="270"/>
        <w:rPr>
          <w:rFonts w:cs="Arial"/>
          <w:color w:val="000000"/>
          <w:szCs w:val="24"/>
        </w:rPr>
      </w:pPr>
      <w:r w:rsidRPr="00CF1D53">
        <w:rPr>
          <w:rFonts w:cs="Arial"/>
          <w:color w:val="000000"/>
          <w:szCs w:val="24"/>
        </w:rPr>
        <w:t>At the time the Eligibility Worker processes the SCI request, all of the past months will be issued at the same time.</w:t>
      </w:r>
    </w:p>
    <w:p w:rsidR="005514F7" w:rsidRPr="00CF1D53" w:rsidRDefault="005514F7" w:rsidP="005514F7">
      <w:pPr>
        <w:tabs>
          <w:tab w:val="left" w:pos="3060"/>
          <w:tab w:val="left" w:pos="5040"/>
          <w:tab w:val="left" w:pos="6930"/>
        </w:tabs>
        <w:rPr>
          <w:rFonts w:cs="Arial"/>
          <w:b/>
          <w:color w:val="000000"/>
          <w:szCs w:val="24"/>
        </w:rPr>
      </w:pPr>
      <w:r w:rsidRPr="00CF1D53">
        <w:rPr>
          <w:rFonts w:cs="Arial"/>
          <w:b/>
          <w:color w:val="000000"/>
          <w:szCs w:val="24"/>
        </w:rPr>
        <w:t>Rates/Fees</w:t>
      </w:r>
    </w:p>
    <w:p w:rsidR="00705DA5" w:rsidRDefault="005514F7" w:rsidP="00705DA5">
      <w:pPr>
        <w:numPr>
          <w:ilvl w:val="0"/>
          <w:numId w:val="6"/>
        </w:numPr>
        <w:tabs>
          <w:tab w:val="left" w:pos="720"/>
          <w:tab w:val="left" w:pos="6930"/>
        </w:tabs>
        <w:ind w:left="630" w:hanging="270"/>
        <w:rPr>
          <w:rFonts w:cs="Arial"/>
          <w:color w:val="000000"/>
          <w:szCs w:val="24"/>
        </w:rPr>
      </w:pPr>
      <w:r w:rsidRPr="00CF1D53">
        <w:rPr>
          <w:rFonts w:cs="Arial"/>
          <w:color w:val="000000"/>
          <w:szCs w:val="24"/>
        </w:rPr>
        <w:t xml:space="preserve">Rates are set by the State or the County of residence.  </w:t>
      </w:r>
      <w:r w:rsidR="00705DA5">
        <w:rPr>
          <w:rFonts w:cs="Arial"/>
          <w:color w:val="000000"/>
          <w:szCs w:val="24"/>
        </w:rPr>
        <w:t xml:space="preserve">Some California </w:t>
      </w:r>
      <w:r w:rsidRPr="00CF1D53">
        <w:rPr>
          <w:rFonts w:cs="Arial"/>
          <w:color w:val="000000"/>
          <w:szCs w:val="24"/>
        </w:rPr>
        <w:t>county rate information and forms may be found at:</w:t>
      </w:r>
      <w:r w:rsidR="00705DA5">
        <w:rPr>
          <w:rFonts w:cs="Arial"/>
          <w:color w:val="000000"/>
          <w:szCs w:val="24"/>
        </w:rPr>
        <w:t xml:space="preserve">  </w:t>
      </w:r>
      <w:hyperlink r:id="rId8" w:history="1">
        <w:r w:rsidR="00705DA5" w:rsidRPr="00CA796E">
          <w:rPr>
            <w:rStyle w:val="Hyperlink"/>
            <w:rFonts w:cs="Arial"/>
            <w:szCs w:val="24"/>
          </w:rPr>
          <w:t>www.cdss.ca.gov/inforesources/foster-care/specialized-care</w:t>
        </w:r>
      </w:hyperlink>
      <w:r w:rsidR="00705DA5">
        <w:rPr>
          <w:rFonts w:cs="Arial"/>
          <w:color w:val="000000"/>
          <w:szCs w:val="24"/>
        </w:rPr>
        <w:t xml:space="preserve">.  If you cannot find the form here, check with the SFU to see if they have the most recent form.  If they do not have it, you will need to contact the county directly and ask to speak to someone in their Specialized Care unit:  </w:t>
      </w:r>
      <w:hyperlink r:id="rId9" w:history="1">
        <w:r w:rsidR="00705DA5" w:rsidRPr="00CA796E">
          <w:rPr>
            <w:rStyle w:val="Hyperlink"/>
            <w:rFonts w:cs="Arial"/>
            <w:szCs w:val="24"/>
          </w:rPr>
          <w:t>www.cdss.ca.gov/county-offices</w:t>
        </w:r>
      </w:hyperlink>
      <w:r w:rsidR="00705DA5">
        <w:rPr>
          <w:rFonts w:cs="Arial"/>
          <w:color w:val="000000"/>
          <w:szCs w:val="24"/>
        </w:rPr>
        <w:t>.</w:t>
      </w:r>
    </w:p>
    <w:p w:rsidR="005514F7" w:rsidRPr="00CF1D53" w:rsidRDefault="005514F7" w:rsidP="005514F7">
      <w:pPr>
        <w:jc w:val="center"/>
        <w:rPr>
          <w:rFonts w:cs="Arial"/>
          <w:szCs w:val="24"/>
        </w:rPr>
      </w:pPr>
    </w:p>
    <w:p w:rsidR="00AE05F5" w:rsidRDefault="00AE05F5">
      <w:pPr>
        <w:rPr>
          <w:rFonts w:cs="Arial"/>
          <w:b/>
          <w:szCs w:val="24"/>
        </w:rPr>
      </w:pPr>
      <w:r>
        <w:rPr>
          <w:rFonts w:cs="Arial"/>
          <w:szCs w:val="24"/>
        </w:rPr>
        <w:br w:type="page"/>
      </w:r>
    </w:p>
    <w:p w:rsidR="005514F7" w:rsidRPr="00CF1D53" w:rsidRDefault="005514F7" w:rsidP="005514F7">
      <w:pPr>
        <w:pStyle w:val="BodyText2"/>
        <w:jc w:val="left"/>
        <w:rPr>
          <w:rFonts w:cs="Arial"/>
          <w:b w:val="0"/>
          <w:szCs w:val="24"/>
        </w:rPr>
      </w:pPr>
      <w:r w:rsidRPr="00CF1D53">
        <w:rPr>
          <w:rFonts w:cs="Arial"/>
          <w:szCs w:val="24"/>
        </w:rPr>
        <w:lastRenderedPageBreak/>
        <w:t>Documentation</w:t>
      </w:r>
    </w:p>
    <w:p w:rsidR="0008497A" w:rsidRPr="00CF1D53" w:rsidRDefault="0008497A" w:rsidP="0008497A">
      <w:pPr>
        <w:pStyle w:val="BodyText2"/>
        <w:numPr>
          <w:ilvl w:val="0"/>
          <w:numId w:val="9"/>
        </w:numPr>
        <w:tabs>
          <w:tab w:val="left" w:pos="720"/>
        </w:tabs>
        <w:jc w:val="left"/>
        <w:rPr>
          <w:rFonts w:cs="Arial"/>
          <w:b w:val="0"/>
          <w:szCs w:val="24"/>
        </w:rPr>
      </w:pPr>
      <w:r w:rsidRPr="00CF1D53">
        <w:rPr>
          <w:rFonts w:cs="Arial"/>
          <w:szCs w:val="24"/>
        </w:rPr>
        <w:t>***NEW**</w:t>
      </w:r>
      <w:proofErr w:type="gramStart"/>
      <w:r w:rsidRPr="00CF1D53">
        <w:rPr>
          <w:rFonts w:cs="Arial"/>
          <w:szCs w:val="24"/>
        </w:rPr>
        <w:t>*  With</w:t>
      </w:r>
      <w:proofErr w:type="gramEnd"/>
      <w:r w:rsidRPr="00CF1D53">
        <w:rPr>
          <w:rFonts w:cs="Arial"/>
          <w:szCs w:val="24"/>
        </w:rPr>
        <w:t xml:space="preserve"> implementation of LOC and the </w:t>
      </w:r>
      <w:r w:rsidR="00280934">
        <w:rPr>
          <w:rFonts w:cs="Arial"/>
          <w:szCs w:val="24"/>
        </w:rPr>
        <w:t>SCI</w:t>
      </w:r>
      <w:r w:rsidRPr="00CF1D53">
        <w:rPr>
          <w:rFonts w:cs="Arial"/>
          <w:szCs w:val="24"/>
        </w:rPr>
        <w:t xml:space="preserve">, documentation of the claims the caregiver includes on the SCZ414Z </w:t>
      </w:r>
      <w:r w:rsidR="00CF1D53">
        <w:rPr>
          <w:rFonts w:cs="Arial"/>
          <w:szCs w:val="24"/>
        </w:rPr>
        <w:t xml:space="preserve">should </w:t>
      </w:r>
      <w:r w:rsidRPr="00CF1D53">
        <w:rPr>
          <w:rFonts w:cs="Arial"/>
          <w:szCs w:val="24"/>
        </w:rPr>
        <w:t xml:space="preserve">be </w:t>
      </w:r>
      <w:r w:rsidR="00FB5693" w:rsidRPr="00CF1D53">
        <w:rPr>
          <w:rFonts w:cs="Arial"/>
          <w:szCs w:val="24"/>
        </w:rPr>
        <w:t>documented</w:t>
      </w:r>
      <w:r w:rsidRPr="00CF1D53">
        <w:rPr>
          <w:rFonts w:cs="Arial"/>
          <w:szCs w:val="24"/>
        </w:rPr>
        <w:t xml:space="preserve"> on the </w:t>
      </w:r>
      <w:r w:rsidR="00280934">
        <w:rPr>
          <w:rFonts w:cs="Arial"/>
          <w:szCs w:val="24"/>
        </w:rPr>
        <w:t>SCI</w:t>
      </w:r>
      <w:r w:rsidRPr="00CF1D53">
        <w:rPr>
          <w:rFonts w:cs="Arial"/>
          <w:szCs w:val="24"/>
        </w:rPr>
        <w:t xml:space="preserve"> Worksheets.</w:t>
      </w:r>
      <w:r w:rsidRPr="00CF1D53">
        <w:rPr>
          <w:rFonts w:cs="Arial"/>
          <w:b w:val="0"/>
          <w:szCs w:val="24"/>
        </w:rPr>
        <w:t xml:space="preserve">  Only if the youth’s provider refuses to complete the appropriate worksheet should the caregiver accumulate other documentation to provide to the social worker.  </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 xml:space="preserve">Regulations require that documentation be provided for </w:t>
      </w:r>
      <w:r w:rsidRPr="00CF1D53">
        <w:rPr>
          <w:rFonts w:cs="Arial"/>
          <w:b w:val="0"/>
          <w:szCs w:val="24"/>
          <w:u w:val="single"/>
        </w:rPr>
        <w:t>each</w:t>
      </w:r>
      <w:r w:rsidRPr="00CF1D53">
        <w:rPr>
          <w:rFonts w:cs="Arial"/>
          <w:b w:val="0"/>
          <w:szCs w:val="24"/>
        </w:rPr>
        <w:t xml:space="preserve"> condition claimed on the </w:t>
      </w:r>
      <w:r w:rsidR="00280934">
        <w:rPr>
          <w:rFonts w:cs="Arial"/>
          <w:b w:val="0"/>
          <w:szCs w:val="24"/>
        </w:rPr>
        <w:t>SCI</w:t>
      </w:r>
      <w:r w:rsidRPr="00CF1D53">
        <w:rPr>
          <w:rFonts w:cs="Arial"/>
          <w:b w:val="0"/>
          <w:szCs w:val="24"/>
        </w:rPr>
        <w:t xml:space="preserve"> </w:t>
      </w:r>
      <w:r w:rsidR="00CF1D53">
        <w:rPr>
          <w:rFonts w:cs="Arial"/>
          <w:b w:val="0"/>
          <w:szCs w:val="24"/>
        </w:rPr>
        <w:t>Matrix</w:t>
      </w:r>
      <w:r w:rsidRPr="00CF1D53">
        <w:rPr>
          <w:rFonts w:cs="Arial"/>
          <w:b w:val="0"/>
          <w:szCs w:val="24"/>
        </w:rPr>
        <w:t>.</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 xml:space="preserve">Caregivers are responsible for </w:t>
      </w:r>
      <w:r w:rsidR="004372F7">
        <w:rPr>
          <w:rFonts w:cs="Arial"/>
          <w:b w:val="0"/>
          <w:szCs w:val="24"/>
        </w:rPr>
        <w:t>gathering</w:t>
      </w:r>
      <w:r w:rsidRPr="00CF1D53">
        <w:rPr>
          <w:rFonts w:cs="Arial"/>
          <w:b w:val="0"/>
          <w:szCs w:val="24"/>
        </w:rPr>
        <w:t xml:space="preserve"> documentation for each condition claimed on the </w:t>
      </w:r>
      <w:r w:rsidR="00280934">
        <w:rPr>
          <w:rFonts w:cs="Arial"/>
          <w:b w:val="0"/>
          <w:szCs w:val="24"/>
        </w:rPr>
        <w:t>SCI</w:t>
      </w:r>
      <w:r w:rsidRPr="00CF1D53">
        <w:rPr>
          <w:rFonts w:cs="Arial"/>
          <w:b w:val="0"/>
          <w:szCs w:val="24"/>
        </w:rPr>
        <w:t xml:space="preserve"> </w:t>
      </w:r>
      <w:r w:rsidR="00CF1D53">
        <w:rPr>
          <w:rFonts w:cs="Arial"/>
          <w:b w:val="0"/>
          <w:szCs w:val="24"/>
        </w:rPr>
        <w:t>Matrix</w:t>
      </w:r>
      <w:r w:rsidRPr="00CF1D53">
        <w:rPr>
          <w:rFonts w:cs="Arial"/>
          <w:b w:val="0"/>
          <w:szCs w:val="24"/>
        </w:rPr>
        <w:t>.  Social workers provide any documentation they have readily available in the case file or CWS records.</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Documentation must be certified by a third party, and cannot be certified by the caregiver, the y</w:t>
      </w:r>
      <w:r w:rsidR="00CF1D53">
        <w:rPr>
          <w:rFonts w:cs="Arial"/>
          <w:b w:val="0"/>
          <w:szCs w:val="24"/>
        </w:rPr>
        <w:t>outh or any DFCS staff person.</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Documentation must describe the youth’s CURRENT condition and not historical information.</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 xml:space="preserve">Documentation of a youth’s CURRENT condition may not be more than 3 months older than the start date of the SCI.  </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If the youth has a “</w:t>
      </w:r>
      <w:r w:rsidRPr="00CF1D53">
        <w:rPr>
          <w:rFonts w:cs="Arial"/>
          <w:b w:val="0"/>
          <w:szCs w:val="24"/>
          <w:u w:val="single"/>
        </w:rPr>
        <w:t>permanent and unchanging condition</w:t>
      </w:r>
      <w:r w:rsidRPr="00CF1D53">
        <w:rPr>
          <w:rFonts w:cs="Arial"/>
          <w:b w:val="0"/>
          <w:szCs w:val="24"/>
        </w:rPr>
        <w:t>” have the Medical/Mental Health Professional include this statement in the document they provide and that document may be copied then attach</w:t>
      </w:r>
      <w:r w:rsidR="009C25A4">
        <w:rPr>
          <w:rFonts w:cs="Arial"/>
          <w:b w:val="0"/>
          <w:szCs w:val="24"/>
        </w:rPr>
        <w:t>ed</w:t>
      </w:r>
      <w:r w:rsidRPr="00CF1D53">
        <w:rPr>
          <w:rFonts w:cs="Arial"/>
          <w:b w:val="0"/>
          <w:szCs w:val="24"/>
        </w:rPr>
        <w:t xml:space="preserve"> to each successive SCI request.</w:t>
      </w:r>
    </w:p>
    <w:p w:rsidR="005514F7" w:rsidRPr="00CF1D53" w:rsidRDefault="005514F7" w:rsidP="005514F7">
      <w:pPr>
        <w:pStyle w:val="BodyText2"/>
        <w:numPr>
          <w:ilvl w:val="0"/>
          <w:numId w:val="9"/>
        </w:numPr>
        <w:tabs>
          <w:tab w:val="left" w:pos="720"/>
        </w:tabs>
        <w:jc w:val="left"/>
        <w:rPr>
          <w:rFonts w:cs="Arial"/>
          <w:b w:val="0"/>
          <w:szCs w:val="24"/>
        </w:rPr>
      </w:pPr>
      <w:r w:rsidRPr="00CF1D53">
        <w:rPr>
          <w:rFonts w:cs="Arial"/>
          <w:b w:val="0"/>
          <w:szCs w:val="24"/>
        </w:rPr>
        <w:t>Only Medical professionals may provide documentation for medical conditions.  Only qualified Medical professionals or certified providers may provide documentation for developmental delays.  Medical professionals, therapists and qualified mental health/behavioral health providers may provide documentation for behavioral conditions.</w:t>
      </w:r>
    </w:p>
    <w:p w:rsidR="005514F7" w:rsidRPr="00CF1D53" w:rsidRDefault="00FB5693" w:rsidP="005514F7">
      <w:pPr>
        <w:pStyle w:val="BodyText2"/>
        <w:numPr>
          <w:ilvl w:val="0"/>
          <w:numId w:val="9"/>
        </w:numPr>
        <w:tabs>
          <w:tab w:val="left" w:pos="720"/>
        </w:tabs>
        <w:jc w:val="left"/>
        <w:rPr>
          <w:rFonts w:cs="Arial"/>
          <w:b w:val="0"/>
          <w:szCs w:val="24"/>
        </w:rPr>
      </w:pPr>
      <w:r w:rsidRPr="00CF1D53">
        <w:rPr>
          <w:rFonts w:cs="Arial"/>
          <w:b w:val="0"/>
          <w:szCs w:val="24"/>
        </w:rPr>
        <w:t>Below are examples of</w:t>
      </w:r>
      <w:r w:rsidR="005514F7" w:rsidRPr="00CF1D53">
        <w:rPr>
          <w:rFonts w:cs="Arial"/>
          <w:b w:val="0"/>
          <w:szCs w:val="24"/>
        </w:rPr>
        <w:t xml:space="preserve"> </w:t>
      </w:r>
      <w:r w:rsidR="00CF1D53">
        <w:rPr>
          <w:rFonts w:cs="Arial"/>
          <w:b w:val="0"/>
          <w:szCs w:val="24"/>
        </w:rPr>
        <w:t xml:space="preserve">alternative </w:t>
      </w:r>
      <w:r w:rsidR="005514F7" w:rsidRPr="00CF1D53">
        <w:rPr>
          <w:rFonts w:cs="Arial"/>
          <w:b w:val="0"/>
          <w:szCs w:val="24"/>
        </w:rPr>
        <w:t>documents that are acceptable</w:t>
      </w:r>
      <w:r w:rsidRPr="00CF1D53">
        <w:rPr>
          <w:rFonts w:cs="Arial"/>
          <w:b w:val="0"/>
          <w:szCs w:val="24"/>
        </w:rPr>
        <w:t xml:space="preserve"> if the provider refuses to complete the worksheet</w:t>
      </w:r>
      <w:r w:rsidR="005514F7" w:rsidRPr="00CF1D53">
        <w:rPr>
          <w:rFonts w:cs="Arial"/>
          <w:b w:val="0"/>
          <w:szCs w:val="24"/>
        </w:rPr>
        <w:t xml:space="preserve">.  This is not an exhaustive list and other forms of documentation may be acceptable depending upon the condition and the document provided.  </w:t>
      </w:r>
    </w:p>
    <w:p w:rsidR="005514F7" w:rsidRPr="00CF1D53" w:rsidRDefault="005514F7" w:rsidP="005514F7">
      <w:pPr>
        <w:pStyle w:val="BodyText2"/>
        <w:numPr>
          <w:ilvl w:val="1"/>
          <w:numId w:val="9"/>
        </w:numPr>
        <w:tabs>
          <w:tab w:val="left" w:pos="1440"/>
        </w:tabs>
        <w:jc w:val="left"/>
        <w:rPr>
          <w:rFonts w:cs="Arial"/>
          <w:b w:val="0"/>
          <w:szCs w:val="24"/>
        </w:rPr>
      </w:pPr>
      <w:r w:rsidRPr="00CF1D53">
        <w:rPr>
          <w:rFonts w:cs="Arial"/>
          <w:b w:val="0"/>
          <w:szCs w:val="24"/>
        </w:rPr>
        <w:t>Health Contact Forms (make sure they are readable).</w:t>
      </w:r>
    </w:p>
    <w:p w:rsidR="005514F7" w:rsidRPr="00CF1D53" w:rsidRDefault="005514F7" w:rsidP="005514F7">
      <w:pPr>
        <w:pStyle w:val="BodyText2"/>
        <w:numPr>
          <w:ilvl w:val="1"/>
          <w:numId w:val="9"/>
        </w:numPr>
        <w:tabs>
          <w:tab w:val="left" w:pos="1440"/>
        </w:tabs>
        <w:jc w:val="left"/>
        <w:rPr>
          <w:rFonts w:cs="Arial"/>
          <w:b w:val="0"/>
          <w:szCs w:val="24"/>
        </w:rPr>
      </w:pPr>
      <w:r w:rsidRPr="00CF1D53">
        <w:rPr>
          <w:rFonts w:cs="Arial"/>
          <w:b w:val="0"/>
          <w:szCs w:val="24"/>
        </w:rPr>
        <w:t>Letter, note or email from a Doctor, Therapist, or other Medical/Mental Health Professional (Most times a simple diagnosis statement is not sufficient as the severity of conditions vary greatly.  This letter or note must be dated and have the provider’s printed name, signature, and title).</w:t>
      </w:r>
    </w:p>
    <w:p w:rsidR="005514F7" w:rsidRPr="00CF1D53" w:rsidRDefault="005514F7" w:rsidP="005514F7">
      <w:pPr>
        <w:pStyle w:val="BodyText2"/>
        <w:numPr>
          <w:ilvl w:val="1"/>
          <w:numId w:val="9"/>
        </w:numPr>
        <w:tabs>
          <w:tab w:val="left" w:pos="1440"/>
        </w:tabs>
        <w:jc w:val="left"/>
        <w:rPr>
          <w:rFonts w:cs="Arial"/>
          <w:b w:val="0"/>
          <w:szCs w:val="24"/>
        </w:rPr>
      </w:pPr>
      <w:r w:rsidRPr="00CF1D53">
        <w:rPr>
          <w:rFonts w:cs="Arial"/>
          <w:b w:val="0"/>
          <w:szCs w:val="24"/>
        </w:rPr>
        <w:t xml:space="preserve">IEP or 504 Plan documents (only if the IEP specifically addresses the youth’s impact on </w:t>
      </w:r>
      <w:r w:rsidRPr="00CF1D53">
        <w:rPr>
          <w:rFonts w:cs="Arial"/>
          <w:b w:val="0"/>
          <w:szCs w:val="24"/>
          <w:u w:val="single"/>
        </w:rPr>
        <w:t>the caregiving family and the home</w:t>
      </w:r>
      <w:r w:rsidRPr="00CF1D53">
        <w:rPr>
          <w:rFonts w:cs="Arial"/>
          <w:b w:val="0"/>
          <w:szCs w:val="24"/>
        </w:rPr>
        <w:t>).</w:t>
      </w:r>
    </w:p>
    <w:p w:rsidR="005514F7" w:rsidRPr="00CF1D53" w:rsidRDefault="005514F7" w:rsidP="005514F7">
      <w:pPr>
        <w:pStyle w:val="BodyText2"/>
        <w:numPr>
          <w:ilvl w:val="1"/>
          <w:numId w:val="9"/>
        </w:numPr>
        <w:tabs>
          <w:tab w:val="left" w:pos="1440"/>
        </w:tabs>
        <w:jc w:val="left"/>
        <w:rPr>
          <w:rFonts w:cs="Arial"/>
          <w:b w:val="0"/>
          <w:szCs w:val="24"/>
        </w:rPr>
      </w:pPr>
      <w:r w:rsidRPr="00CF1D53">
        <w:rPr>
          <w:rFonts w:cs="Arial"/>
          <w:b w:val="0"/>
          <w:szCs w:val="24"/>
        </w:rPr>
        <w:t>Psychotropic medication may be documented with a court document, photo of the prescription bottle, copy of the prescription scrip, note from the therapist, etc.</w:t>
      </w:r>
    </w:p>
    <w:p w:rsidR="005514F7" w:rsidRDefault="005514F7" w:rsidP="005514F7">
      <w:pPr>
        <w:pStyle w:val="BodyText2"/>
        <w:numPr>
          <w:ilvl w:val="1"/>
          <w:numId w:val="9"/>
        </w:numPr>
        <w:tabs>
          <w:tab w:val="left" w:pos="1440"/>
        </w:tabs>
        <w:jc w:val="left"/>
        <w:rPr>
          <w:rFonts w:cs="Arial"/>
          <w:b w:val="0"/>
          <w:szCs w:val="24"/>
        </w:rPr>
      </w:pPr>
      <w:r w:rsidRPr="00CF1D53">
        <w:rPr>
          <w:rFonts w:cs="Arial"/>
          <w:b w:val="0"/>
          <w:szCs w:val="24"/>
        </w:rPr>
        <w:t xml:space="preserve">WRAP document which specifically lists the youth’s behaviors.  Many of these documents list goals, but not actual behaviors or caregiver interventions.  One example is “the youth will behave safely while walking to and from school”.  This is too vague to </w:t>
      </w:r>
      <w:r w:rsidR="001342AE" w:rsidRPr="00CF1D53">
        <w:rPr>
          <w:rFonts w:cs="Arial"/>
          <w:b w:val="0"/>
          <w:szCs w:val="24"/>
        </w:rPr>
        <w:t>document a behavioral problem.</w:t>
      </w:r>
    </w:p>
    <w:p w:rsidR="0021770D" w:rsidRPr="00CF1D53" w:rsidRDefault="0021770D" w:rsidP="0021770D">
      <w:pPr>
        <w:pStyle w:val="BodyText2"/>
        <w:tabs>
          <w:tab w:val="left" w:pos="1440"/>
        </w:tabs>
        <w:jc w:val="left"/>
        <w:rPr>
          <w:rFonts w:cs="Arial"/>
          <w:b w:val="0"/>
          <w:szCs w:val="24"/>
        </w:rPr>
      </w:pPr>
    </w:p>
    <w:p w:rsidR="005514F7" w:rsidRPr="00CF1D53" w:rsidRDefault="005514F7" w:rsidP="005514F7">
      <w:pPr>
        <w:jc w:val="center"/>
        <w:rPr>
          <w:rFonts w:cs="Arial"/>
          <w:b/>
          <w:szCs w:val="24"/>
        </w:rPr>
      </w:pPr>
      <w:r w:rsidRPr="00CF1D53">
        <w:rPr>
          <w:rFonts w:cs="Arial"/>
          <w:b/>
          <w:szCs w:val="24"/>
        </w:rPr>
        <w:t>You must use “TAB” key to move from one field to the next.</w:t>
      </w:r>
    </w:p>
    <w:p w:rsidR="005514F7" w:rsidRPr="00CF1D53" w:rsidRDefault="005514F7" w:rsidP="005514F7">
      <w:pPr>
        <w:jc w:val="center"/>
        <w:rPr>
          <w:rFonts w:cs="Arial"/>
          <w:b/>
          <w:szCs w:val="24"/>
        </w:rPr>
      </w:pPr>
      <w:r w:rsidRPr="00CF1D53">
        <w:rPr>
          <w:rFonts w:cs="Arial"/>
          <w:b/>
          <w:szCs w:val="24"/>
        </w:rPr>
        <w:t>Hint:  Use “X” key to check a box (without having to use your mouse)</w:t>
      </w:r>
    </w:p>
    <w:p w:rsidR="005514F7" w:rsidRPr="00CF1D53" w:rsidRDefault="005514F7" w:rsidP="005514F7">
      <w:pPr>
        <w:jc w:val="center"/>
        <w:rPr>
          <w:rFonts w:cs="Arial"/>
          <w:color w:val="000000"/>
          <w:szCs w:val="24"/>
        </w:rPr>
      </w:pPr>
      <w:r w:rsidRPr="00CF1D53">
        <w:rPr>
          <w:rFonts w:cs="Arial"/>
          <w:b/>
          <w:szCs w:val="24"/>
        </w:rPr>
        <w:t>Hint:  Use “F4” key to drop the list in a dropbox, then type the FIRST letter of your choice to fill.</w:t>
      </w:r>
    </w:p>
    <w:p w:rsidR="005514F7" w:rsidRPr="00CF1FF0" w:rsidRDefault="005514F7" w:rsidP="005514F7">
      <w:pPr>
        <w:rPr>
          <w:rFonts w:cs="Arial"/>
          <w:color w:val="000000"/>
          <w:sz w:val="20"/>
        </w:rPr>
      </w:pPr>
      <w:r w:rsidRPr="00CF1D53">
        <w:rPr>
          <w:rFonts w:cs="Arial"/>
          <w:szCs w:val="24"/>
        </w:rPr>
        <w:br w:type="page"/>
      </w:r>
    </w:p>
    <w:p w:rsidR="005514F7" w:rsidRDefault="005514F7">
      <w:pPr>
        <w:rPr>
          <w:color w:val="000000"/>
          <w:szCs w:val="24"/>
        </w:rPr>
      </w:pPr>
    </w:p>
    <w:p w:rsidR="00E75699" w:rsidRPr="00E24BF0" w:rsidRDefault="001A5D6C" w:rsidP="00CF1FF0">
      <w:pPr>
        <w:jc w:val="right"/>
        <w:rPr>
          <w:color w:val="000000"/>
          <w:szCs w:val="24"/>
        </w:rPr>
      </w:pPr>
      <w:r>
        <w:rPr>
          <w:noProof/>
        </w:rPr>
        <w:drawing>
          <wp:anchor distT="0" distB="0" distL="114300" distR="114300" simplePos="0" relativeHeight="251657728" behindDoc="0" locked="0" layoutInCell="0" allowOverlap="1">
            <wp:simplePos x="0" y="0"/>
            <wp:positionH relativeFrom="column">
              <wp:posOffset>53340</wp:posOffset>
            </wp:positionH>
            <wp:positionV relativeFrom="page">
              <wp:posOffset>355600</wp:posOffset>
            </wp:positionV>
            <wp:extent cx="960755" cy="960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pic:spPr>
                </pic:pic>
              </a:graphicData>
            </a:graphic>
            <wp14:sizeRelH relativeFrom="page">
              <wp14:pctWidth>0</wp14:pctWidth>
            </wp14:sizeRelH>
            <wp14:sizeRelV relativeFrom="page">
              <wp14:pctHeight>0</wp14:pctHeight>
            </wp14:sizeRelV>
          </wp:anchor>
        </w:drawing>
      </w:r>
      <w:r w:rsidR="00E75699" w:rsidRPr="00E24BF0">
        <w:rPr>
          <w:color w:val="000000"/>
          <w:szCs w:val="24"/>
        </w:rPr>
        <w:t>Santa Clara County</w:t>
      </w:r>
    </w:p>
    <w:p w:rsidR="00E75699" w:rsidRPr="00E24BF0" w:rsidRDefault="00E75699" w:rsidP="00CF1FF0">
      <w:pPr>
        <w:jc w:val="right"/>
        <w:rPr>
          <w:color w:val="000000"/>
          <w:szCs w:val="24"/>
        </w:rPr>
      </w:pPr>
      <w:r w:rsidRPr="00E24BF0">
        <w:rPr>
          <w:color w:val="000000"/>
          <w:szCs w:val="24"/>
        </w:rPr>
        <w:t>Social Services Agency</w:t>
      </w:r>
    </w:p>
    <w:p w:rsidR="00E75699" w:rsidRPr="00E24BF0" w:rsidRDefault="00E75699" w:rsidP="00CF1FF0">
      <w:pPr>
        <w:jc w:val="right"/>
        <w:rPr>
          <w:color w:val="000000"/>
          <w:szCs w:val="24"/>
        </w:rPr>
      </w:pPr>
      <w:r w:rsidRPr="00E24BF0">
        <w:rPr>
          <w:color w:val="000000"/>
          <w:szCs w:val="24"/>
        </w:rPr>
        <w:t>Department of Family and Children’s Services</w:t>
      </w:r>
    </w:p>
    <w:p w:rsidR="00E75699" w:rsidRPr="005623A8" w:rsidRDefault="00E75699">
      <w:pPr>
        <w:pStyle w:val="Header"/>
        <w:tabs>
          <w:tab w:val="left" w:pos="3060"/>
          <w:tab w:val="left" w:pos="5040"/>
          <w:tab w:val="left" w:pos="6930"/>
        </w:tabs>
        <w:jc w:val="center"/>
        <w:rPr>
          <w:b/>
          <w:color w:val="000000"/>
          <w:sz w:val="48"/>
          <w:szCs w:val="48"/>
        </w:rPr>
      </w:pPr>
      <w:r w:rsidRPr="005623A8">
        <w:rPr>
          <w:b/>
          <w:color w:val="000000"/>
          <w:sz w:val="48"/>
          <w:szCs w:val="48"/>
        </w:rPr>
        <w:t>Spe</w:t>
      </w:r>
      <w:r w:rsidR="00522318" w:rsidRPr="005623A8">
        <w:rPr>
          <w:b/>
          <w:color w:val="000000"/>
          <w:sz w:val="48"/>
          <w:szCs w:val="48"/>
        </w:rPr>
        <w:t>cial Care Increment</w:t>
      </w:r>
      <w:r w:rsidR="00141307" w:rsidRPr="00141307">
        <w:rPr>
          <w:rFonts w:cs="Arial"/>
          <w:color w:val="000000"/>
          <w:szCs w:val="24"/>
        </w:rPr>
        <w:t xml:space="preserve"> </w:t>
      </w:r>
      <w:r w:rsidR="00141307" w:rsidRPr="00141307">
        <w:rPr>
          <w:rFonts w:cs="Arial"/>
          <w:color w:val="000000"/>
          <w:sz w:val="8"/>
          <w:szCs w:val="8"/>
        </w:rPr>
        <w:fldChar w:fldCharType="begin">
          <w:ffData>
            <w:name w:val=""/>
            <w:enabled/>
            <w:calcOnExit w:val="0"/>
            <w:textInput>
              <w:maxLength w:val="1"/>
            </w:textInput>
          </w:ffData>
        </w:fldChar>
      </w:r>
      <w:r w:rsidR="00141307" w:rsidRPr="00141307">
        <w:rPr>
          <w:rFonts w:cs="Arial"/>
          <w:color w:val="000000"/>
          <w:sz w:val="8"/>
          <w:szCs w:val="8"/>
        </w:rPr>
        <w:instrText xml:space="preserve"> FORMTEXT </w:instrText>
      </w:r>
      <w:r w:rsidR="00141307" w:rsidRPr="00141307">
        <w:rPr>
          <w:rFonts w:cs="Arial"/>
          <w:color w:val="000000"/>
          <w:sz w:val="8"/>
          <w:szCs w:val="8"/>
        </w:rPr>
      </w:r>
      <w:r w:rsidR="00141307" w:rsidRPr="00141307">
        <w:rPr>
          <w:rFonts w:cs="Arial"/>
          <w:color w:val="000000"/>
          <w:sz w:val="8"/>
          <w:szCs w:val="8"/>
        </w:rPr>
        <w:fldChar w:fldCharType="separate"/>
      </w:r>
      <w:r w:rsidR="00C15302">
        <w:rPr>
          <w:rFonts w:cs="Arial"/>
          <w:color w:val="000000"/>
          <w:sz w:val="8"/>
          <w:szCs w:val="8"/>
        </w:rPr>
        <w:t> </w:t>
      </w:r>
      <w:r w:rsidR="00141307" w:rsidRPr="00141307">
        <w:rPr>
          <w:rFonts w:cs="Arial"/>
          <w:color w:val="000000"/>
          <w:sz w:val="8"/>
          <w:szCs w:val="8"/>
        </w:rPr>
        <w:fldChar w:fldCharType="end"/>
      </w:r>
      <w:r w:rsidR="00141307" w:rsidRPr="00141307">
        <w:rPr>
          <w:b/>
          <w:color w:val="000000"/>
          <w:sz w:val="8"/>
          <w:szCs w:val="8"/>
        </w:rPr>
        <w:t xml:space="preserve"> </w:t>
      </w:r>
    </w:p>
    <w:p w:rsidR="00E75699" w:rsidRDefault="00E75699">
      <w:pPr>
        <w:tabs>
          <w:tab w:val="left" w:pos="3060"/>
          <w:tab w:val="left" w:pos="5040"/>
          <w:tab w:val="left" w:pos="6930"/>
        </w:tabs>
        <w:ind w:left="180" w:hanging="180"/>
        <w:rPr>
          <w:color w:val="000000"/>
          <w:sz w:val="2"/>
        </w:rPr>
      </w:pPr>
    </w:p>
    <w:tbl>
      <w:tblPr>
        <w:tblW w:w="14040" w:type="dxa"/>
        <w:tblInd w:w="108" w:type="dxa"/>
        <w:tblLayout w:type="fixed"/>
        <w:tblLook w:val="0000" w:firstRow="0" w:lastRow="0" w:firstColumn="0" w:lastColumn="0" w:noHBand="0" w:noVBand="0"/>
      </w:tblPr>
      <w:tblGrid>
        <w:gridCol w:w="4608"/>
        <w:gridCol w:w="4392"/>
        <w:gridCol w:w="1530"/>
        <w:gridCol w:w="3510"/>
      </w:tblGrid>
      <w:tr w:rsidR="00E75699" w:rsidRPr="005623A8" w:rsidTr="00C72317">
        <w:trPr>
          <w:cantSplit/>
          <w:trHeight w:val="20"/>
        </w:trPr>
        <w:tc>
          <w:tcPr>
            <w:tcW w:w="9000" w:type="dxa"/>
            <w:gridSpan w:val="2"/>
            <w:tcBorders>
              <w:top w:val="single" w:sz="6" w:space="0" w:color="auto"/>
              <w:left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t>SW Name</w:t>
            </w:r>
          </w:p>
        </w:tc>
        <w:tc>
          <w:tcPr>
            <w:tcW w:w="1530" w:type="dxa"/>
            <w:tcBorders>
              <w:top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t>SW #</w:t>
            </w:r>
          </w:p>
        </w:tc>
        <w:tc>
          <w:tcPr>
            <w:tcW w:w="3510" w:type="dxa"/>
            <w:tcBorders>
              <w:top w:val="single" w:sz="6" w:space="0" w:color="auto"/>
              <w:right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t>Phone #</w:t>
            </w:r>
          </w:p>
        </w:tc>
      </w:tr>
      <w:tr w:rsidR="00E75699" w:rsidRPr="005623A8" w:rsidTr="00C72317">
        <w:trPr>
          <w:cantSplit/>
          <w:trHeight w:val="20"/>
        </w:trPr>
        <w:tc>
          <w:tcPr>
            <w:tcW w:w="9000" w:type="dxa"/>
            <w:gridSpan w:val="2"/>
            <w:tcBorders>
              <w:left w:val="single" w:sz="6" w:space="0" w:color="auto"/>
              <w:bottom w:val="single" w:sz="6" w:space="0" w:color="auto"/>
              <w:right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fldChar w:fldCharType="begin">
                <w:ffData>
                  <w:name w:val="Text37"/>
                  <w:enabled/>
                  <w:calcOnExit w:val="0"/>
                  <w:textInput>
                    <w:maxLength w:val="30"/>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c>
          <w:tcPr>
            <w:tcW w:w="1530" w:type="dxa"/>
            <w:tcBorders>
              <w:left w:val="single" w:sz="6" w:space="0" w:color="auto"/>
              <w:bottom w:val="single" w:sz="6" w:space="0" w:color="auto"/>
              <w:right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fldChar w:fldCharType="begin">
                <w:ffData>
                  <w:name w:val="Text38"/>
                  <w:enabled/>
                  <w:calcOnExit w:val="0"/>
                  <w:textInput>
                    <w:maxLength w:val="5"/>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c>
          <w:tcPr>
            <w:tcW w:w="3510" w:type="dxa"/>
            <w:tcBorders>
              <w:left w:val="single" w:sz="6" w:space="0" w:color="auto"/>
              <w:bottom w:val="single" w:sz="6" w:space="0" w:color="auto"/>
              <w:right w:val="single" w:sz="6" w:space="0" w:color="auto"/>
            </w:tcBorders>
          </w:tcPr>
          <w:p w:rsidR="00E75699" w:rsidRPr="005623A8" w:rsidRDefault="00E75699">
            <w:pPr>
              <w:tabs>
                <w:tab w:val="left" w:pos="3060"/>
                <w:tab w:val="left" w:pos="5040"/>
                <w:tab w:val="left" w:pos="6930"/>
              </w:tabs>
              <w:ind w:left="180" w:hanging="180"/>
              <w:rPr>
                <w:rFonts w:cs="Arial"/>
                <w:color w:val="000000"/>
                <w:szCs w:val="24"/>
              </w:rPr>
            </w:pPr>
            <w:r w:rsidRPr="005623A8">
              <w:rPr>
                <w:rFonts w:cs="Arial"/>
                <w:color w:val="000000"/>
                <w:szCs w:val="24"/>
              </w:rPr>
              <w:fldChar w:fldCharType="begin">
                <w:ffData>
                  <w:name w:val="Text39"/>
                  <w:enabled/>
                  <w:calcOnExit w:val="0"/>
                  <w:textInput>
                    <w:maxLength w:val="14"/>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r>
      <w:tr w:rsidR="00E75699" w:rsidRPr="005623A8" w:rsidTr="00C72317">
        <w:tblPrEx>
          <w:tblBorders>
            <w:top w:val="single" w:sz="6" w:space="0" w:color="auto"/>
            <w:left w:val="single" w:sz="6" w:space="0" w:color="auto"/>
            <w:bottom w:val="single" w:sz="6" w:space="0" w:color="auto"/>
            <w:right w:val="single" w:sz="6" w:space="0" w:color="auto"/>
          </w:tblBorders>
        </w:tblPrEx>
        <w:trPr>
          <w:cantSplit/>
          <w:trHeight w:val="20"/>
        </w:trPr>
        <w:tc>
          <w:tcPr>
            <w:tcW w:w="4608" w:type="dxa"/>
            <w:tcBorders>
              <w:top w:val="single" w:sz="6" w:space="0" w:color="auto"/>
              <w:bottom w:val="nil"/>
            </w:tcBorders>
          </w:tcPr>
          <w:p w:rsidR="00E75699" w:rsidRPr="005623A8" w:rsidRDefault="00FE74CA">
            <w:pPr>
              <w:rPr>
                <w:rFonts w:cs="Arial"/>
                <w:color w:val="000000"/>
                <w:szCs w:val="24"/>
              </w:rPr>
            </w:pPr>
            <w:r w:rsidRPr="005623A8">
              <w:rPr>
                <w:rFonts w:cs="Arial"/>
                <w:color w:val="000000"/>
                <w:szCs w:val="24"/>
              </w:rPr>
              <w:t>C</w:t>
            </w:r>
            <w:r w:rsidR="00E75699" w:rsidRPr="005623A8">
              <w:rPr>
                <w:rFonts w:cs="Arial"/>
                <w:color w:val="000000"/>
                <w:szCs w:val="24"/>
              </w:rPr>
              <w:t>ase Last Name</w:t>
            </w:r>
          </w:p>
        </w:tc>
        <w:tc>
          <w:tcPr>
            <w:tcW w:w="5922" w:type="dxa"/>
            <w:gridSpan w:val="2"/>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Case First Name</w:t>
            </w:r>
          </w:p>
        </w:tc>
        <w:tc>
          <w:tcPr>
            <w:tcW w:w="3510" w:type="dxa"/>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County Case # (State)</w:t>
            </w:r>
          </w:p>
        </w:tc>
      </w:tr>
      <w:tr w:rsidR="00E75699" w:rsidRPr="005623A8" w:rsidTr="00C72317">
        <w:tblPrEx>
          <w:tblBorders>
            <w:top w:val="single" w:sz="6" w:space="0" w:color="auto"/>
            <w:left w:val="single" w:sz="6" w:space="0" w:color="auto"/>
            <w:bottom w:val="single" w:sz="6" w:space="0" w:color="auto"/>
            <w:right w:val="single" w:sz="6" w:space="0" w:color="auto"/>
          </w:tblBorders>
        </w:tblPrEx>
        <w:trPr>
          <w:cantSplit/>
          <w:trHeight w:val="20"/>
        </w:trPr>
        <w:tc>
          <w:tcPr>
            <w:tcW w:w="4608" w:type="dxa"/>
            <w:tcBorders>
              <w:top w:val="nil"/>
              <w:bottom w:val="single" w:sz="6" w:space="0" w:color="auto"/>
              <w:right w:val="single" w:sz="6" w:space="0" w:color="auto"/>
            </w:tcBorders>
          </w:tcPr>
          <w:p w:rsidR="00E75699" w:rsidRPr="005623A8" w:rsidRDefault="00E75699">
            <w:pPr>
              <w:rPr>
                <w:rFonts w:cs="Arial"/>
                <w:color w:val="000000"/>
                <w:szCs w:val="24"/>
              </w:rPr>
            </w:pPr>
            <w:r w:rsidRPr="005623A8">
              <w:rPr>
                <w:rFonts w:cs="Arial"/>
                <w:color w:val="000000"/>
                <w:szCs w:val="24"/>
              </w:rPr>
              <w:fldChar w:fldCharType="begin">
                <w:ffData>
                  <w:name w:val="Text1"/>
                  <w:enabled/>
                  <w:calcOnExit w:val="0"/>
                  <w:textInput>
                    <w:maxLength w:val="20"/>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c>
          <w:tcPr>
            <w:tcW w:w="5922" w:type="dxa"/>
            <w:gridSpan w:val="2"/>
            <w:tcBorders>
              <w:top w:val="nil"/>
              <w:left w:val="single" w:sz="6" w:space="0" w:color="auto"/>
              <w:bottom w:val="single" w:sz="6" w:space="0" w:color="auto"/>
              <w:right w:val="single" w:sz="6" w:space="0" w:color="auto"/>
            </w:tcBorders>
          </w:tcPr>
          <w:p w:rsidR="00E75699" w:rsidRPr="005623A8" w:rsidRDefault="00E75699">
            <w:pPr>
              <w:rPr>
                <w:rFonts w:cs="Arial"/>
                <w:color w:val="000000"/>
                <w:szCs w:val="24"/>
              </w:rPr>
            </w:pPr>
            <w:r w:rsidRPr="005623A8">
              <w:rPr>
                <w:rFonts w:cs="Arial"/>
                <w:color w:val="000000"/>
                <w:szCs w:val="24"/>
              </w:rPr>
              <w:fldChar w:fldCharType="begin">
                <w:ffData>
                  <w:name w:val="Text2"/>
                  <w:enabled/>
                  <w:calcOnExit w:val="0"/>
                  <w:textInput>
                    <w:maxLength w:val="20"/>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c>
          <w:tcPr>
            <w:tcW w:w="3510" w:type="dxa"/>
            <w:tcBorders>
              <w:top w:val="nil"/>
              <w:left w:val="single" w:sz="6" w:space="0" w:color="auto"/>
              <w:bottom w:val="single" w:sz="6" w:space="0" w:color="auto"/>
              <w:right w:val="single" w:sz="6" w:space="0" w:color="auto"/>
            </w:tcBorders>
          </w:tcPr>
          <w:p w:rsidR="00E75699" w:rsidRPr="005623A8" w:rsidRDefault="00E75699">
            <w:pPr>
              <w:rPr>
                <w:rFonts w:cs="Arial"/>
                <w:color w:val="000000"/>
                <w:szCs w:val="24"/>
              </w:rPr>
            </w:pPr>
            <w:r w:rsidRPr="005623A8">
              <w:rPr>
                <w:rFonts w:cs="Arial"/>
                <w:color w:val="000000"/>
                <w:szCs w:val="24"/>
              </w:rPr>
              <w:fldChar w:fldCharType="begin">
                <w:ffData>
                  <w:name w:val="Text4"/>
                  <w:enabled/>
                  <w:calcOnExit/>
                  <w:textInput>
                    <w:maxLength w:val="15"/>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r>
    </w:tbl>
    <w:p w:rsidR="00E75699" w:rsidRPr="005623A8" w:rsidRDefault="00E75699">
      <w:pPr>
        <w:pStyle w:val="Header"/>
        <w:tabs>
          <w:tab w:val="clear" w:pos="4320"/>
          <w:tab w:val="clear" w:pos="8640"/>
          <w:tab w:val="left" w:pos="3060"/>
          <w:tab w:val="left" w:pos="5040"/>
          <w:tab w:val="left" w:pos="6930"/>
        </w:tabs>
        <w:rPr>
          <w:rFonts w:cs="Arial"/>
          <w:color w:val="000000"/>
          <w:szCs w:val="24"/>
        </w:rPr>
      </w:pPr>
    </w:p>
    <w:tbl>
      <w:tblPr>
        <w:tblW w:w="140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90"/>
        <w:gridCol w:w="4410"/>
        <w:gridCol w:w="1530"/>
        <w:gridCol w:w="3510"/>
      </w:tblGrid>
      <w:tr w:rsidR="00E75699" w:rsidRPr="005623A8" w:rsidTr="00C72317">
        <w:trPr>
          <w:cantSplit/>
          <w:trHeight w:val="20"/>
        </w:trPr>
        <w:tc>
          <w:tcPr>
            <w:tcW w:w="4590" w:type="dxa"/>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Child</w:t>
            </w:r>
            <w:r w:rsidR="008A0C9C" w:rsidRPr="005623A8">
              <w:rPr>
                <w:rFonts w:cs="Arial"/>
                <w:color w:val="000000"/>
                <w:szCs w:val="24"/>
              </w:rPr>
              <w:t>/NMD</w:t>
            </w:r>
            <w:r w:rsidRPr="005623A8">
              <w:rPr>
                <w:rFonts w:cs="Arial"/>
                <w:color w:val="000000"/>
                <w:szCs w:val="24"/>
              </w:rPr>
              <w:t xml:space="preserve"> Last Name</w:t>
            </w:r>
          </w:p>
        </w:tc>
        <w:tc>
          <w:tcPr>
            <w:tcW w:w="4410" w:type="dxa"/>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First Name</w:t>
            </w:r>
          </w:p>
        </w:tc>
        <w:tc>
          <w:tcPr>
            <w:tcW w:w="1530" w:type="dxa"/>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DOB</w:t>
            </w:r>
          </w:p>
        </w:tc>
        <w:tc>
          <w:tcPr>
            <w:tcW w:w="3510" w:type="dxa"/>
            <w:tcBorders>
              <w:top w:val="single" w:sz="6" w:space="0" w:color="auto"/>
              <w:bottom w:val="nil"/>
            </w:tcBorders>
          </w:tcPr>
          <w:p w:rsidR="00E75699" w:rsidRPr="005623A8" w:rsidRDefault="00E75699">
            <w:pPr>
              <w:rPr>
                <w:rFonts w:cs="Arial"/>
                <w:color w:val="000000"/>
                <w:szCs w:val="24"/>
              </w:rPr>
            </w:pPr>
            <w:r w:rsidRPr="005623A8">
              <w:rPr>
                <w:rFonts w:cs="Arial"/>
                <w:color w:val="000000"/>
                <w:szCs w:val="24"/>
              </w:rPr>
              <w:t>Placement Type</w:t>
            </w:r>
          </w:p>
        </w:tc>
      </w:tr>
      <w:tr w:rsidR="00E75699" w:rsidRPr="005623A8" w:rsidTr="00C72317">
        <w:trPr>
          <w:cantSplit/>
          <w:trHeight w:val="20"/>
        </w:trPr>
        <w:tc>
          <w:tcPr>
            <w:tcW w:w="4590" w:type="dxa"/>
            <w:tcBorders>
              <w:top w:val="nil"/>
              <w:bottom w:val="single" w:sz="6" w:space="0" w:color="auto"/>
              <w:right w:val="single" w:sz="6" w:space="0" w:color="auto"/>
            </w:tcBorders>
          </w:tcPr>
          <w:p w:rsidR="00E75699" w:rsidRPr="005623A8" w:rsidRDefault="008D7890" w:rsidP="00AA266C">
            <w:pPr>
              <w:rPr>
                <w:rFonts w:cs="Arial"/>
                <w:color w:val="000000"/>
                <w:szCs w:val="24"/>
              </w:rPr>
            </w:pPr>
            <w:r>
              <w:rPr>
                <w:rFonts w:cs="Arial"/>
                <w:color w:val="000000"/>
                <w:szCs w:val="24"/>
              </w:rPr>
              <w:fldChar w:fldCharType="begin">
                <w:ffData>
                  <w:name w:val="lname"/>
                  <w:enabled/>
                  <w:calcOnExit/>
                  <w:textInput>
                    <w:maxLength w:val="15"/>
                  </w:textInput>
                </w:ffData>
              </w:fldChar>
            </w:r>
            <w:bookmarkStart w:id="0" w:name="lname"/>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0"/>
          </w:p>
        </w:tc>
        <w:tc>
          <w:tcPr>
            <w:tcW w:w="4410" w:type="dxa"/>
            <w:tcBorders>
              <w:top w:val="nil"/>
              <w:left w:val="single" w:sz="6" w:space="0" w:color="auto"/>
              <w:bottom w:val="single" w:sz="6" w:space="0" w:color="auto"/>
              <w:right w:val="single" w:sz="6" w:space="0" w:color="auto"/>
            </w:tcBorders>
          </w:tcPr>
          <w:p w:rsidR="00E75699" w:rsidRPr="005623A8" w:rsidRDefault="008D7890" w:rsidP="00AA266C">
            <w:pPr>
              <w:rPr>
                <w:rFonts w:cs="Arial"/>
                <w:color w:val="000000"/>
                <w:szCs w:val="24"/>
              </w:rPr>
            </w:pPr>
            <w:r>
              <w:rPr>
                <w:rFonts w:cs="Arial"/>
                <w:color w:val="000000"/>
                <w:szCs w:val="24"/>
              </w:rPr>
              <w:fldChar w:fldCharType="begin">
                <w:ffData>
                  <w:name w:val="fname"/>
                  <w:enabled/>
                  <w:calcOnExit/>
                  <w:textInput>
                    <w:maxLength w:val="15"/>
                  </w:textInput>
                </w:ffData>
              </w:fldChar>
            </w:r>
            <w:bookmarkStart w:id="1" w:name="fname"/>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1"/>
          </w:p>
        </w:tc>
        <w:tc>
          <w:tcPr>
            <w:tcW w:w="1530" w:type="dxa"/>
            <w:tcBorders>
              <w:top w:val="nil"/>
              <w:left w:val="single" w:sz="6" w:space="0" w:color="auto"/>
              <w:bottom w:val="single" w:sz="6" w:space="0" w:color="auto"/>
              <w:right w:val="single" w:sz="6" w:space="0" w:color="auto"/>
            </w:tcBorders>
          </w:tcPr>
          <w:p w:rsidR="00E75699" w:rsidRPr="005623A8" w:rsidRDefault="00E75699">
            <w:pPr>
              <w:rPr>
                <w:rFonts w:cs="Arial"/>
                <w:color w:val="000000"/>
                <w:szCs w:val="24"/>
              </w:rPr>
            </w:pPr>
            <w:r w:rsidRPr="005623A8">
              <w:rPr>
                <w:rFonts w:cs="Arial"/>
                <w:color w:val="000000"/>
                <w:szCs w:val="24"/>
              </w:rPr>
              <w:fldChar w:fldCharType="begin">
                <w:ffData>
                  <w:name w:val="Text5"/>
                  <w:enabled/>
                  <w:calcOnExit w:val="0"/>
                  <w:textInput>
                    <w:type w:val="date"/>
                    <w:maxLength w:val="40"/>
                    <w:format w:val="M/d/yy"/>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004907D1" w:rsidRPr="005623A8">
              <w:rPr>
                <w:rFonts w:cs="Arial"/>
                <w:noProof/>
                <w:color w:val="000000"/>
                <w:szCs w:val="24"/>
              </w:rPr>
              <w:t> </w:t>
            </w:r>
            <w:r w:rsidRPr="005623A8">
              <w:rPr>
                <w:rFonts w:cs="Arial"/>
                <w:color w:val="000000"/>
                <w:szCs w:val="24"/>
              </w:rPr>
              <w:fldChar w:fldCharType="end"/>
            </w:r>
          </w:p>
        </w:tc>
        <w:tc>
          <w:tcPr>
            <w:tcW w:w="3510" w:type="dxa"/>
            <w:tcBorders>
              <w:top w:val="nil"/>
              <w:left w:val="single" w:sz="6" w:space="0" w:color="auto"/>
              <w:bottom w:val="single" w:sz="6" w:space="0" w:color="auto"/>
            </w:tcBorders>
          </w:tcPr>
          <w:p w:rsidR="00E75699" w:rsidRPr="005623A8" w:rsidRDefault="00BB6744">
            <w:pPr>
              <w:rPr>
                <w:rFonts w:cs="Arial"/>
                <w:color w:val="000000"/>
                <w:szCs w:val="24"/>
              </w:rPr>
            </w:pPr>
            <w:r>
              <w:rPr>
                <w:rFonts w:cs="Arial"/>
                <w:color w:val="000000"/>
                <w:szCs w:val="24"/>
              </w:rPr>
              <w:fldChar w:fldCharType="begin">
                <w:ffData>
                  <w:name w:val="Dropdown23"/>
                  <w:enabled/>
                  <w:calcOnExit w:val="0"/>
                  <w:ddList>
                    <w:listEntry w:val="               "/>
                    <w:listEntry w:val="Recruited RFA Approved Home"/>
                    <w:listEntry w:val="Relative/NREFM Home"/>
                    <w:listEntry w:val="Legal Guardian Non-Dependent"/>
                    <w:listEntry w:val="Legal Guardian Dependent"/>
                  </w:ddList>
                </w:ffData>
              </w:fldChar>
            </w:r>
            <w:bookmarkStart w:id="2" w:name="Dropdown23"/>
            <w:r>
              <w:rPr>
                <w:rFonts w:cs="Arial"/>
                <w:color w:val="000000"/>
                <w:szCs w:val="24"/>
              </w:rPr>
              <w:instrText xml:space="preserve"> FORMDROPDOWN </w:instrText>
            </w:r>
            <w:r w:rsidR="00500C1E">
              <w:rPr>
                <w:rFonts w:cs="Arial"/>
                <w:color w:val="000000"/>
                <w:szCs w:val="24"/>
              </w:rPr>
            </w:r>
            <w:r w:rsidR="00500C1E">
              <w:rPr>
                <w:rFonts w:cs="Arial"/>
                <w:color w:val="000000"/>
                <w:szCs w:val="24"/>
              </w:rPr>
              <w:fldChar w:fldCharType="separate"/>
            </w:r>
            <w:r>
              <w:rPr>
                <w:rFonts w:cs="Arial"/>
                <w:color w:val="000000"/>
                <w:szCs w:val="24"/>
              </w:rPr>
              <w:fldChar w:fldCharType="end"/>
            </w:r>
            <w:bookmarkEnd w:id="2"/>
          </w:p>
        </w:tc>
      </w:tr>
    </w:tbl>
    <w:p w:rsidR="00947EF8" w:rsidRPr="005623A8" w:rsidRDefault="00F73F38" w:rsidP="00947EF8">
      <w:pPr>
        <w:pStyle w:val="Heading2"/>
        <w:jc w:val="left"/>
        <w:rPr>
          <w:rFonts w:ascii="Arial" w:hAnsi="Arial" w:cs="Arial"/>
          <w:b w:val="0"/>
          <w:color w:val="000000"/>
          <w:sz w:val="24"/>
          <w:szCs w:val="24"/>
        </w:rPr>
      </w:pPr>
      <w:r>
        <w:rPr>
          <w:rFonts w:ascii="Arial" w:hAnsi="Arial" w:cs="Arial"/>
          <w:b w:val="0"/>
          <w:color w:val="000000"/>
          <w:sz w:val="24"/>
          <w:szCs w:val="24"/>
        </w:rPr>
        <w:t xml:space="preserve">     </w:t>
      </w:r>
    </w:p>
    <w:tbl>
      <w:tblPr>
        <w:tblW w:w="140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80"/>
        <w:gridCol w:w="3420"/>
        <w:gridCol w:w="1350"/>
        <w:gridCol w:w="990"/>
      </w:tblGrid>
      <w:tr w:rsidR="005F0CC7" w:rsidRPr="005623A8" w:rsidTr="00955A97">
        <w:trPr>
          <w:cantSplit/>
          <w:trHeight w:val="20"/>
        </w:trPr>
        <w:tc>
          <w:tcPr>
            <w:tcW w:w="14040" w:type="dxa"/>
            <w:gridSpan w:val="4"/>
            <w:tcBorders>
              <w:top w:val="single" w:sz="6" w:space="0" w:color="auto"/>
              <w:bottom w:val="nil"/>
            </w:tcBorders>
          </w:tcPr>
          <w:p w:rsidR="005F0CC7" w:rsidRPr="005623A8" w:rsidRDefault="00F73F38" w:rsidP="00C72317">
            <w:pPr>
              <w:rPr>
                <w:rFonts w:cs="Arial"/>
                <w:color w:val="000000"/>
                <w:szCs w:val="24"/>
              </w:rPr>
            </w:pPr>
            <w:r>
              <w:rPr>
                <w:rFonts w:cs="Arial"/>
                <w:color w:val="000000"/>
                <w:szCs w:val="24"/>
              </w:rPr>
              <w:t xml:space="preserve">Caregiver </w:t>
            </w:r>
            <w:r w:rsidR="005F0CC7" w:rsidRPr="005623A8">
              <w:rPr>
                <w:rFonts w:cs="Arial"/>
                <w:color w:val="000000"/>
                <w:szCs w:val="24"/>
              </w:rPr>
              <w:t>Name</w:t>
            </w:r>
          </w:p>
        </w:tc>
      </w:tr>
      <w:tr w:rsidR="005F0CC7" w:rsidRPr="005623A8" w:rsidTr="00955A97">
        <w:trPr>
          <w:cantSplit/>
          <w:trHeight w:val="20"/>
        </w:trPr>
        <w:tc>
          <w:tcPr>
            <w:tcW w:w="14040" w:type="dxa"/>
            <w:gridSpan w:val="4"/>
            <w:tcBorders>
              <w:top w:val="nil"/>
              <w:bottom w:val="single" w:sz="6" w:space="0" w:color="auto"/>
            </w:tcBorders>
          </w:tcPr>
          <w:p w:rsidR="005F0CC7" w:rsidRPr="005623A8" w:rsidRDefault="005F0CC7" w:rsidP="00EF1149">
            <w:pPr>
              <w:rPr>
                <w:rFonts w:cs="Arial"/>
                <w:color w:val="000000"/>
                <w:szCs w:val="24"/>
              </w:rPr>
            </w:pPr>
            <w:r w:rsidRPr="005623A8">
              <w:rPr>
                <w:rFonts w:cs="Arial"/>
                <w:color w:val="000000"/>
                <w:szCs w:val="24"/>
              </w:rPr>
              <w:fldChar w:fldCharType="begin">
                <w:ffData>
                  <w:name w:val="Text30"/>
                  <w:enabled/>
                  <w:calcOnExit w:val="0"/>
                  <w:textInput>
                    <w:maxLength w:val="60"/>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color w:val="000000"/>
                <w:szCs w:val="24"/>
              </w:rPr>
              <w:fldChar w:fldCharType="end"/>
            </w:r>
          </w:p>
        </w:tc>
      </w:tr>
      <w:tr w:rsidR="005F0CC7" w:rsidRPr="005623A8" w:rsidTr="00955A97">
        <w:trPr>
          <w:cantSplit/>
          <w:trHeight w:val="20"/>
        </w:trPr>
        <w:tc>
          <w:tcPr>
            <w:tcW w:w="8280" w:type="dxa"/>
            <w:tcBorders>
              <w:bottom w:val="nil"/>
            </w:tcBorders>
          </w:tcPr>
          <w:p w:rsidR="005F0CC7" w:rsidRPr="005623A8" w:rsidRDefault="005F0CC7" w:rsidP="00EF1149">
            <w:pPr>
              <w:rPr>
                <w:rFonts w:cs="Arial"/>
                <w:color w:val="000000"/>
                <w:szCs w:val="24"/>
              </w:rPr>
            </w:pPr>
            <w:r w:rsidRPr="005623A8">
              <w:rPr>
                <w:rFonts w:cs="Arial"/>
                <w:color w:val="000000"/>
                <w:szCs w:val="24"/>
              </w:rPr>
              <w:t>Street Address</w:t>
            </w:r>
          </w:p>
        </w:tc>
        <w:tc>
          <w:tcPr>
            <w:tcW w:w="3420" w:type="dxa"/>
            <w:tcBorders>
              <w:bottom w:val="nil"/>
            </w:tcBorders>
          </w:tcPr>
          <w:p w:rsidR="005F0CC7" w:rsidRPr="005623A8" w:rsidRDefault="005F0CC7" w:rsidP="00EF1149">
            <w:pPr>
              <w:rPr>
                <w:rFonts w:cs="Arial"/>
                <w:color w:val="000000"/>
                <w:szCs w:val="24"/>
              </w:rPr>
            </w:pPr>
            <w:r w:rsidRPr="005623A8">
              <w:rPr>
                <w:rFonts w:cs="Arial"/>
                <w:color w:val="000000"/>
                <w:szCs w:val="24"/>
              </w:rPr>
              <w:t>City</w:t>
            </w:r>
          </w:p>
        </w:tc>
        <w:tc>
          <w:tcPr>
            <w:tcW w:w="1350" w:type="dxa"/>
            <w:tcBorders>
              <w:bottom w:val="nil"/>
            </w:tcBorders>
          </w:tcPr>
          <w:p w:rsidR="005F0CC7" w:rsidRPr="005623A8" w:rsidRDefault="005F0CC7" w:rsidP="00EF1149">
            <w:pPr>
              <w:rPr>
                <w:rFonts w:cs="Arial"/>
                <w:color w:val="000000"/>
                <w:szCs w:val="24"/>
              </w:rPr>
            </w:pPr>
            <w:r w:rsidRPr="005623A8">
              <w:rPr>
                <w:rFonts w:cs="Arial"/>
                <w:color w:val="000000"/>
                <w:szCs w:val="24"/>
              </w:rPr>
              <w:t>State</w:t>
            </w:r>
          </w:p>
        </w:tc>
        <w:tc>
          <w:tcPr>
            <w:tcW w:w="990" w:type="dxa"/>
            <w:tcBorders>
              <w:bottom w:val="nil"/>
            </w:tcBorders>
          </w:tcPr>
          <w:p w:rsidR="005F0CC7" w:rsidRPr="005623A8" w:rsidRDefault="005F0CC7" w:rsidP="00EF1149">
            <w:pPr>
              <w:rPr>
                <w:rFonts w:cs="Arial"/>
                <w:color w:val="000000"/>
                <w:szCs w:val="24"/>
              </w:rPr>
            </w:pPr>
            <w:r w:rsidRPr="005623A8">
              <w:rPr>
                <w:rFonts w:cs="Arial"/>
                <w:color w:val="000000"/>
                <w:szCs w:val="24"/>
              </w:rPr>
              <w:t>Zip</w:t>
            </w:r>
          </w:p>
        </w:tc>
      </w:tr>
      <w:tr w:rsidR="005F0CC7" w:rsidRPr="005623A8" w:rsidTr="00955A97">
        <w:trPr>
          <w:cantSplit/>
          <w:trHeight w:val="20"/>
        </w:trPr>
        <w:tc>
          <w:tcPr>
            <w:tcW w:w="8280" w:type="dxa"/>
            <w:tcBorders>
              <w:top w:val="nil"/>
              <w:bottom w:val="single" w:sz="6" w:space="0" w:color="auto"/>
              <w:right w:val="single" w:sz="6" w:space="0" w:color="auto"/>
            </w:tcBorders>
          </w:tcPr>
          <w:p w:rsidR="005F0CC7" w:rsidRPr="005623A8" w:rsidRDefault="005F0CC7" w:rsidP="00EF1149">
            <w:pPr>
              <w:rPr>
                <w:rFonts w:cs="Arial"/>
                <w:color w:val="000000"/>
                <w:szCs w:val="24"/>
              </w:rPr>
            </w:pPr>
            <w:r w:rsidRPr="005623A8">
              <w:rPr>
                <w:rFonts w:cs="Arial"/>
                <w:color w:val="000000"/>
                <w:szCs w:val="24"/>
              </w:rPr>
              <w:fldChar w:fldCharType="begin">
                <w:ffData>
                  <w:name w:val="Text5"/>
                  <w:enabled/>
                  <w:calcOnExit w:val="0"/>
                  <w:textInput>
                    <w:maxLength w:val="40"/>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color w:val="000000"/>
                <w:szCs w:val="24"/>
              </w:rPr>
              <w:fldChar w:fldCharType="end"/>
            </w:r>
          </w:p>
        </w:tc>
        <w:tc>
          <w:tcPr>
            <w:tcW w:w="3420" w:type="dxa"/>
            <w:tcBorders>
              <w:top w:val="nil"/>
              <w:bottom w:val="single" w:sz="6" w:space="0" w:color="auto"/>
              <w:right w:val="single" w:sz="6" w:space="0" w:color="auto"/>
            </w:tcBorders>
          </w:tcPr>
          <w:p w:rsidR="005F0CC7" w:rsidRPr="005623A8" w:rsidRDefault="005F0CC7" w:rsidP="00EF1149">
            <w:pPr>
              <w:rPr>
                <w:rFonts w:cs="Arial"/>
                <w:color w:val="000000"/>
                <w:szCs w:val="24"/>
              </w:rPr>
            </w:pPr>
            <w:r w:rsidRPr="005623A8">
              <w:rPr>
                <w:rFonts w:cs="Arial"/>
                <w:color w:val="000000"/>
                <w:szCs w:val="24"/>
              </w:rPr>
              <w:fldChar w:fldCharType="begin">
                <w:ffData>
                  <w:name w:val=""/>
                  <w:enabled/>
                  <w:calcOnExit w:val="0"/>
                  <w:textInput>
                    <w:maxLength w:val="25"/>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color w:val="000000"/>
                <w:szCs w:val="24"/>
              </w:rPr>
              <w:fldChar w:fldCharType="end"/>
            </w:r>
          </w:p>
        </w:tc>
        <w:tc>
          <w:tcPr>
            <w:tcW w:w="1350" w:type="dxa"/>
            <w:tcBorders>
              <w:top w:val="nil"/>
              <w:bottom w:val="single" w:sz="6" w:space="0" w:color="auto"/>
              <w:right w:val="single" w:sz="6" w:space="0" w:color="auto"/>
            </w:tcBorders>
          </w:tcPr>
          <w:p w:rsidR="005F0CC7" w:rsidRPr="005623A8" w:rsidRDefault="005F0CC7" w:rsidP="00EF1149">
            <w:pPr>
              <w:rPr>
                <w:rFonts w:cs="Arial"/>
                <w:color w:val="000000"/>
                <w:szCs w:val="24"/>
              </w:rPr>
            </w:pPr>
            <w:r w:rsidRPr="005623A8">
              <w:rPr>
                <w:rFonts w:cs="Arial"/>
                <w:color w:val="000000"/>
                <w:szCs w:val="24"/>
              </w:rPr>
              <w:fldChar w:fldCharType="begin">
                <w:ffData>
                  <w:name w:val=""/>
                  <w:enabled/>
                  <w:calcOnExit w:val="0"/>
                  <w:textInput>
                    <w:maxLength w:val="4"/>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color w:val="000000"/>
                <w:szCs w:val="24"/>
              </w:rPr>
              <w:fldChar w:fldCharType="end"/>
            </w:r>
          </w:p>
        </w:tc>
        <w:tc>
          <w:tcPr>
            <w:tcW w:w="990" w:type="dxa"/>
            <w:tcBorders>
              <w:top w:val="nil"/>
              <w:left w:val="single" w:sz="6" w:space="0" w:color="auto"/>
              <w:bottom w:val="single" w:sz="6" w:space="0" w:color="auto"/>
            </w:tcBorders>
          </w:tcPr>
          <w:p w:rsidR="005F0CC7" w:rsidRPr="005623A8" w:rsidRDefault="005F0CC7" w:rsidP="00EF1149">
            <w:pPr>
              <w:rPr>
                <w:rFonts w:cs="Arial"/>
                <w:color w:val="000000"/>
                <w:szCs w:val="24"/>
              </w:rPr>
            </w:pPr>
            <w:r w:rsidRPr="005623A8">
              <w:rPr>
                <w:rFonts w:cs="Arial"/>
                <w:color w:val="000000"/>
                <w:szCs w:val="24"/>
              </w:rPr>
              <w:fldChar w:fldCharType="begin">
                <w:ffData>
                  <w:name w:val=""/>
                  <w:enabled/>
                  <w:calcOnExit w:val="0"/>
                  <w:textInput>
                    <w:maxLength w:val="5"/>
                  </w:textInput>
                </w:ffData>
              </w:fldChar>
            </w:r>
            <w:r w:rsidRPr="005623A8">
              <w:rPr>
                <w:rFonts w:cs="Arial"/>
                <w:color w:val="000000"/>
                <w:szCs w:val="24"/>
              </w:rPr>
              <w:instrText xml:space="preserve"> FORMTEXT </w:instrText>
            </w:r>
            <w:r w:rsidRPr="005623A8">
              <w:rPr>
                <w:rFonts w:cs="Arial"/>
                <w:color w:val="000000"/>
                <w:szCs w:val="24"/>
              </w:rPr>
            </w:r>
            <w:r w:rsidRPr="005623A8">
              <w:rPr>
                <w:rFonts w:cs="Arial"/>
                <w:color w:val="000000"/>
                <w:szCs w:val="24"/>
              </w:rPr>
              <w:fldChar w:fldCharType="separate"/>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noProof/>
                <w:color w:val="000000"/>
                <w:szCs w:val="24"/>
              </w:rPr>
              <w:t> </w:t>
            </w:r>
            <w:r w:rsidRPr="005623A8">
              <w:rPr>
                <w:rFonts w:cs="Arial"/>
                <w:color w:val="000000"/>
                <w:szCs w:val="24"/>
              </w:rPr>
              <w:fldChar w:fldCharType="end"/>
            </w:r>
          </w:p>
        </w:tc>
      </w:tr>
    </w:tbl>
    <w:p w:rsidR="008652F3" w:rsidRDefault="008652F3">
      <w:pPr>
        <w:rPr>
          <w:rFonts w:cs="Arial"/>
          <w:b/>
          <w:szCs w:val="24"/>
        </w:rPr>
      </w:pPr>
    </w:p>
    <w:p w:rsidR="00405C58" w:rsidRPr="00C72317" w:rsidRDefault="00405C58">
      <w:pPr>
        <w:rPr>
          <w:rFonts w:cs="Arial"/>
          <w:b/>
          <w:szCs w:val="24"/>
        </w:rPr>
      </w:pPr>
      <w:r w:rsidRPr="00C72317">
        <w:rPr>
          <w:rFonts w:cs="Arial"/>
          <w:b/>
          <w:szCs w:val="24"/>
        </w:rPr>
        <w:t>FOSTER CARE PAYMENT TYPE</w:t>
      </w:r>
    </w:p>
    <w:tbl>
      <w:tblPr>
        <w:tblW w:w="140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040"/>
      </w:tblGrid>
      <w:tr w:rsidR="00E24BF0" w:rsidRPr="005623A8" w:rsidTr="00955A97">
        <w:trPr>
          <w:cantSplit/>
          <w:trHeight w:val="1143"/>
        </w:trPr>
        <w:tc>
          <w:tcPr>
            <w:tcW w:w="14040" w:type="dxa"/>
            <w:tcBorders>
              <w:top w:val="single" w:sz="6" w:space="0" w:color="auto"/>
              <w:left w:val="single" w:sz="6" w:space="0" w:color="auto"/>
              <w:bottom w:val="single" w:sz="6" w:space="0" w:color="auto"/>
              <w:right w:val="single" w:sz="6" w:space="0" w:color="auto"/>
            </w:tcBorders>
          </w:tcPr>
          <w:p w:rsidR="005F0CC7" w:rsidRPr="005623A8" w:rsidRDefault="005623A8" w:rsidP="005F0CC7">
            <w:pPr>
              <w:rPr>
                <w:rFonts w:cs="Arial"/>
                <w:color w:val="000000"/>
                <w:szCs w:val="24"/>
              </w:rPr>
            </w:pPr>
            <w:r>
              <w:rPr>
                <w:rFonts w:cs="Arial"/>
                <w:color w:val="000000"/>
                <w:szCs w:val="24"/>
              </w:rPr>
              <w:t>On</w:t>
            </w:r>
            <w:r w:rsidR="00FC6F70">
              <w:rPr>
                <w:rFonts w:cs="Arial"/>
                <w:color w:val="000000"/>
                <w:szCs w:val="24"/>
              </w:rPr>
              <w:t xml:space="preserve">ly </w:t>
            </w:r>
            <w:r w:rsidR="00FD02C0">
              <w:rPr>
                <w:rFonts w:cs="Arial"/>
                <w:color w:val="000000"/>
                <w:szCs w:val="24"/>
              </w:rPr>
              <w:t xml:space="preserve">RFA Approved Homes, RFA Emergency and Pending Homes </w:t>
            </w:r>
            <w:r w:rsidR="005F0CC7" w:rsidRPr="005623A8">
              <w:rPr>
                <w:rFonts w:cs="Arial"/>
                <w:color w:val="000000"/>
                <w:szCs w:val="24"/>
              </w:rPr>
              <w:t xml:space="preserve">and Relative/NREFM </w:t>
            </w:r>
            <w:r w:rsidR="00FD02C0">
              <w:rPr>
                <w:rFonts w:cs="Arial"/>
                <w:color w:val="000000"/>
                <w:szCs w:val="24"/>
              </w:rPr>
              <w:t>Homes</w:t>
            </w:r>
            <w:r w:rsidR="005F0CC7" w:rsidRPr="005623A8">
              <w:rPr>
                <w:rFonts w:cs="Arial"/>
                <w:color w:val="000000"/>
                <w:szCs w:val="24"/>
              </w:rPr>
              <w:t xml:space="preserve"> are eligible for SCI rates.</w:t>
            </w:r>
          </w:p>
          <w:p w:rsidR="00BB6744" w:rsidRDefault="00E24BF0" w:rsidP="00BF32F9">
            <w:pPr>
              <w:rPr>
                <w:rFonts w:cs="Arial"/>
                <w:color w:val="000000"/>
                <w:szCs w:val="24"/>
              </w:rPr>
            </w:pPr>
            <w:r w:rsidRPr="005623A8">
              <w:rPr>
                <w:rFonts w:cs="Arial"/>
                <w:color w:val="000000"/>
                <w:szCs w:val="24"/>
              </w:rPr>
              <w:fldChar w:fldCharType="begin">
                <w:ffData>
                  <w:name w:val="Check2"/>
                  <w:enabled/>
                  <w:calcOnExit w:val="0"/>
                  <w:checkBox>
                    <w:sizeAuto/>
                    <w:default w:val="0"/>
                  </w:checkBox>
                </w:ffData>
              </w:fldChar>
            </w:r>
            <w:bookmarkStart w:id="3" w:name="Check2"/>
            <w:r w:rsidRPr="005623A8">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5623A8">
              <w:rPr>
                <w:rFonts w:cs="Arial"/>
                <w:szCs w:val="24"/>
              </w:rPr>
              <w:fldChar w:fldCharType="end"/>
            </w:r>
            <w:bookmarkEnd w:id="3"/>
            <w:r w:rsidR="00BB6744">
              <w:rPr>
                <w:rFonts w:cs="Arial"/>
                <w:color w:val="000000"/>
                <w:szCs w:val="24"/>
              </w:rPr>
              <w:t xml:space="preserve"> Fully RFA Approved home receiving “regular” foster care payments.</w:t>
            </w:r>
          </w:p>
          <w:p w:rsidR="007C7F9D" w:rsidRPr="008652F3" w:rsidRDefault="007C7F9D" w:rsidP="00BF32F9">
            <w:pPr>
              <w:rPr>
                <w:rFonts w:cs="Arial"/>
                <w:b/>
                <w:szCs w:val="24"/>
              </w:rPr>
            </w:pPr>
            <w:r w:rsidRPr="005623A8">
              <w:rPr>
                <w:rFonts w:cs="Arial"/>
                <w:color w:val="000000"/>
                <w:szCs w:val="24"/>
              </w:rPr>
              <w:fldChar w:fldCharType="begin">
                <w:ffData>
                  <w:name w:val="Check2"/>
                  <w:enabled/>
                  <w:calcOnExit w:val="0"/>
                  <w:checkBox>
                    <w:sizeAuto/>
                    <w:default w:val="0"/>
                  </w:checkBox>
                </w:ffData>
              </w:fldChar>
            </w:r>
            <w:r w:rsidRPr="005623A8">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5623A8">
              <w:rPr>
                <w:rFonts w:cs="Arial"/>
                <w:szCs w:val="24"/>
              </w:rPr>
              <w:fldChar w:fldCharType="end"/>
            </w:r>
            <w:r>
              <w:rPr>
                <w:rFonts w:cs="Arial"/>
                <w:color w:val="000000"/>
                <w:szCs w:val="24"/>
              </w:rPr>
              <w:t xml:space="preserve"> </w:t>
            </w:r>
            <w:r w:rsidR="00BB6744">
              <w:rPr>
                <w:rFonts w:cs="Arial"/>
                <w:color w:val="000000"/>
                <w:szCs w:val="24"/>
              </w:rPr>
              <w:t>Relative/</w:t>
            </w:r>
            <w:r w:rsidRPr="008652F3">
              <w:rPr>
                <w:rFonts w:cs="Arial"/>
                <w:color w:val="000000"/>
                <w:szCs w:val="24"/>
              </w:rPr>
              <w:t xml:space="preserve">NREFM home is </w:t>
            </w:r>
            <w:r w:rsidR="00BB6744">
              <w:rPr>
                <w:rFonts w:cs="Arial"/>
                <w:color w:val="000000"/>
                <w:szCs w:val="24"/>
              </w:rPr>
              <w:t>not yet fully RFA Approved</w:t>
            </w:r>
            <w:r w:rsidR="00BF32F9" w:rsidRPr="008652F3">
              <w:rPr>
                <w:rFonts w:cs="Arial"/>
                <w:color w:val="000000"/>
                <w:szCs w:val="24"/>
              </w:rPr>
              <w:t xml:space="preserve">.  </w:t>
            </w:r>
            <w:r w:rsidR="00BB6744">
              <w:rPr>
                <w:rFonts w:cs="Arial"/>
                <w:color w:val="000000"/>
                <w:sz w:val="20"/>
              </w:rPr>
              <w:t xml:space="preserve">Also </w:t>
            </w:r>
            <w:r w:rsidR="004D2C98" w:rsidRPr="008652F3">
              <w:rPr>
                <w:rFonts w:cs="Arial"/>
                <w:color w:val="000000"/>
                <w:sz w:val="20"/>
              </w:rPr>
              <w:t xml:space="preserve">complete the </w:t>
            </w:r>
            <w:r w:rsidR="004D2C98" w:rsidRPr="00BB6744">
              <w:rPr>
                <w:rFonts w:cs="Arial"/>
                <w:sz w:val="20"/>
              </w:rPr>
              <w:t>SCZ414Z~Placement Expenses</w:t>
            </w:r>
            <w:r w:rsidR="00BF32F9" w:rsidRPr="00BB6744">
              <w:rPr>
                <w:rFonts w:cs="Arial"/>
                <w:sz w:val="20"/>
              </w:rPr>
              <w:t xml:space="preserve"> </w:t>
            </w:r>
            <w:r w:rsidR="004D2C98" w:rsidRPr="00BB6744">
              <w:rPr>
                <w:rFonts w:cs="Arial"/>
                <w:sz w:val="20"/>
              </w:rPr>
              <w:t>form and</w:t>
            </w:r>
            <w:r w:rsidR="00BF32F9" w:rsidRPr="00BB6744">
              <w:rPr>
                <w:rFonts w:cs="Arial"/>
                <w:sz w:val="20"/>
              </w:rPr>
              <w:t xml:space="preserve"> </w:t>
            </w:r>
            <w:r w:rsidR="00BB6744">
              <w:rPr>
                <w:rFonts w:cs="Arial"/>
                <w:sz w:val="20"/>
              </w:rPr>
              <w:t>check 4XS.</w:t>
            </w:r>
          </w:p>
          <w:p w:rsidR="00E24BF0" w:rsidRDefault="00E24BF0" w:rsidP="00A1223D">
            <w:pPr>
              <w:rPr>
                <w:rFonts w:cs="Arial"/>
                <w:color w:val="000000"/>
                <w:szCs w:val="24"/>
              </w:rPr>
            </w:pPr>
            <w:r w:rsidRPr="005623A8">
              <w:rPr>
                <w:rFonts w:cs="Arial"/>
                <w:color w:val="000000"/>
                <w:szCs w:val="24"/>
              </w:rPr>
              <w:fldChar w:fldCharType="begin">
                <w:ffData>
                  <w:name w:val="Check1"/>
                  <w:enabled/>
                  <w:calcOnExit w:val="0"/>
                  <w:checkBox>
                    <w:sizeAuto/>
                    <w:default w:val="0"/>
                  </w:checkBox>
                </w:ffData>
              </w:fldChar>
            </w:r>
            <w:bookmarkStart w:id="4" w:name="Check1"/>
            <w:r w:rsidRPr="005623A8">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5623A8">
              <w:rPr>
                <w:rFonts w:cs="Arial"/>
                <w:color w:val="000000"/>
                <w:szCs w:val="24"/>
              </w:rPr>
              <w:fldChar w:fldCharType="end"/>
            </w:r>
            <w:bookmarkEnd w:id="4"/>
            <w:r w:rsidRPr="005623A8">
              <w:rPr>
                <w:rFonts w:cs="Arial"/>
                <w:color w:val="000000"/>
                <w:szCs w:val="24"/>
              </w:rPr>
              <w:t xml:space="preserve"> ARC/CalWORKs rate payment</w:t>
            </w:r>
            <w:r w:rsidR="00FC6F70">
              <w:rPr>
                <w:rFonts w:cs="Arial"/>
                <w:color w:val="000000"/>
                <w:szCs w:val="24"/>
              </w:rPr>
              <w:t>.</w:t>
            </w:r>
            <w:r w:rsidRPr="005623A8">
              <w:rPr>
                <w:rFonts w:cs="Arial"/>
                <w:color w:val="000000"/>
                <w:szCs w:val="24"/>
              </w:rPr>
              <w:t xml:space="preserve">   </w:t>
            </w:r>
            <w:r w:rsidR="00BB6744">
              <w:rPr>
                <w:rFonts w:cs="Arial"/>
                <w:color w:val="000000"/>
                <w:sz w:val="20"/>
              </w:rPr>
              <w:t xml:space="preserve">Also </w:t>
            </w:r>
            <w:r w:rsidR="00BB6744" w:rsidRPr="008652F3">
              <w:rPr>
                <w:rFonts w:cs="Arial"/>
                <w:color w:val="000000"/>
                <w:sz w:val="20"/>
              </w:rPr>
              <w:t xml:space="preserve">complete the </w:t>
            </w:r>
            <w:r w:rsidR="00BB6744" w:rsidRPr="00BB6744">
              <w:rPr>
                <w:rFonts w:cs="Arial"/>
                <w:sz w:val="20"/>
              </w:rPr>
              <w:t xml:space="preserve">SCZ414Z~Placement Expenses form and </w:t>
            </w:r>
            <w:r w:rsidR="00BB6744">
              <w:rPr>
                <w:rFonts w:cs="Arial"/>
                <w:sz w:val="20"/>
              </w:rPr>
              <w:t>check 4XS.</w:t>
            </w:r>
          </w:p>
          <w:p w:rsidR="00BB6744" w:rsidRPr="005623A8" w:rsidRDefault="00BB6744" w:rsidP="00A1223D">
            <w:pPr>
              <w:rPr>
                <w:rFonts w:cs="Arial"/>
                <w:color w:val="000000"/>
                <w:szCs w:val="24"/>
              </w:rPr>
            </w:pPr>
            <w:r w:rsidRPr="005623A8">
              <w:rPr>
                <w:rFonts w:cs="Arial"/>
                <w:color w:val="000000"/>
                <w:szCs w:val="24"/>
              </w:rPr>
              <w:fldChar w:fldCharType="begin">
                <w:ffData>
                  <w:name w:val="Check2"/>
                  <w:enabled/>
                  <w:calcOnExit w:val="0"/>
                  <w:checkBox>
                    <w:sizeAuto/>
                    <w:default w:val="0"/>
                  </w:checkBox>
                </w:ffData>
              </w:fldChar>
            </w:r>
            <w:r w:rsidRPr="005623A8">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5623A8">
              <w:rPr>
                <w:rFonts w:cs="Arial"/>
                <w:color w:val="000000"/>
                <w:szCs w:val="24"/>
              </w:rPr>
              <w:fldChar w:fldCharType="end"/>
            </w:r>
            <w:r w:rsidRPr="005623A8">
              <w:rPr>
                <w:rFonts w:cs="Arial"/>
                <w:color w:val="000000"/>
                <w:szCs w:val="24"/>
              </w:rPr>
              <w:t xml:space="preserve"> KinGAP (</w:t>
            </w:r>
            <w:r>
              <w:rPr>
                <w:rFonts w:cs="Arial"/>
                <w:color w:val="000000"/>
                <w:szCs w:val="24"/>
              </w:rPr>
              <w:t xml:space="preserve">KinGAP has </w:t>
            </w:r>
            <w:r w:rsidRPr="005623A8">
              <w:rPr>
                <w:rFonts w:cs="Arial"/>
                <w:color w:val="000000"/>
                <w:szCs w:val="24"/>
              </w:rPr>
              <w:t xml:space="preserve">2 year renewals.  The </w:t>
            </w:r>
            <w:r>
              <w:rPr>
                <w:rFonts w:cs="Arial"/>
                <w:color w:val="000000"/>
                <w:szCs w:val="24"/>
              </w:rPr>
              <w:t xml:space="preserve">SCI </w:t>
            </w:r>
            <w:r w:rsidRPr="005623A8">
              <w:rPr>
                <w:rFonts w:cs="Arial"/>
                <w:color w:val="000000"/>
                <w:szCs w:val="24"/>
              </w:rPr>
              <w:t>end date must match the KinGAP Redetermination</w:t>
            </w:r>
            <w:r>
              <w:rPr>
                <w:rFonts w:cs="Arial"/>
                <w:color w:val="000000"/>
                <w:szCs w:val="24"/>
              </w:rPr>
              <w:t xml:space="preserve"> (RRR)</w:t>
            </w:r>
            <w:r w:rsidRPr="005623A8">
              <w:rPr>
                <w:rFonts w:cs="Arial"/>
                <w:color w:val="000000"/>
                <w:szCs w:val="24"/>
              </w:rPr>
              <w:t xml:space="preserve"> date.)</w:t>
            </w:r>
          </w:p>
        </w:tc>
      </w:tr>
      <w:tr w:rsidR="00AD629B" w:rsidRPr="005623A8" w:rsidTr="0004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040" w:type="dxa"/>
            <w:tcBorders>
              <w:bottom w:val="single" w:sz="12" w:space="0" w:color="auto"/>
            </w:tcBorders>
          </w:tcPr>
          <w:p w:rsidR="00AD629B" w:rsidRDefault="00AD629B" w:rsidP="00AD629B">
            <w:pPr>
              <w:rPr>
                <w:rFonts w:cs="Arial"/>
                <w:szCs w:val="24"/>
              </w:rPr>
            </w:pPr>
            <w:r>
              <w:rPr>
                <w:rFonts w:cs="Arial"/>
                <w:color w:val="000000"/>
                <w:szCs w:val="24"/>
              </w:rPr>
              <w:t>Current LOC</w:t>
            </w:r>
            <w:r w:rsidR="008D0EE1">
              <w:rPr>
                <w:rFonts w:cs="Arial"/>
                <w:color w:val="000000"/>
                <w:szCs w:val="24"/>
              </w:rPr>
              <w:t xml:space="preserve"> Determination:</w:t>
            </w:r>
            <w:r>
              <w:rPr>
                <w:rFonts w:cs="Arial"/>
                <w:color w:val="000000"/>
                <w:szCs w:val="24"/>
              </w:rPr>
              <w:t xml:space="preserve">         </w:t>
            </w:r>
            <w:r w:rsidRPr="0024634A">
              <w:rPr>
                <w:rFonts w:cs="Arial"/>
                <w:color w:val="000000"/>
                <w:szCs w:val="24"/>
              </w:rPr>
              <w:fldChar w:fldCharType="begin">
                <w:ffData>
                  <w:name w:val="Check2"/>
                  <w:enabled/>
                  <w:calcOnExit w:val="0"/>
                  <w:checkBox>
                    <w:sizeAuto/>
                    <w:default w:val="0"/>
                  </w:checkBox>
                </w:ffData>
              </w:fldChar>
            </w:r>
            <w:r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24634A">
              <w:rPr>
                <w:rFonts w:cs="Arial"/>
                <w:szCs w:val="24"/>
              </w:rPr>
              <w:fldChar w:fldCharType="end"/>
            </w:r>
            <w:r w:rsidRPr="0024634A">
              <w:rPr>
                <w:rFonts w:cs="Arial"/>
                <w:szCs w:val="24"/>
              </w:rPr>
              <w:t xml:space="preserve"> </w:t>
            </w:r>
            <w:r>
              <w:rPr>
                <w:rFonts w:cs="Arial"/>
                <w:color w:val="000000"/>
                <w:szCs w:val="24"/>
              </w:rPr>
              <w:t>Level 1</w:t>
            </w:r>
            <w:r w:rsidRPr="0024634A">
              <w:rPr>
                <w:rFonts w:cs="Arial"/>
                <w:color w:val="000000"/>
                <w:szCs w:val="24"/>
              </w:rPr>
              <w:t xml:space="preserve">       </w:t>
            </w:r>
            <w:r>
              <w:rPr>
                <w:rFonts w:cs="Arial"/>
                <w:color w:val="000000"/>
                <w:szCs w:val="24"/>
              </w:rPr>
              <w:t xml:space="preserve">  </w:t>
            </w:r>
            <w:r w:rsidRPr="0024634A">
              <w:rPr>
                <w:rFonts w:cs="Arial"/>
                <w:color w:val="000000"/>
                <w:szCs w:val="24"/>
              </w:rPr>
              <w:t xml:space="preserve"> </w:t>
            </w:r>
            <w:r w:rsidRPr="0024634A">
              <w:rPr>
                <w:rFonts w:cs="Arial"/>
                <w:color w:val="000000"/>
                <w:szCs w:val="24"/>
              </w:rPr>
              <w:fldChar w:fldCharType="begin">
                <w:ffData>
                  <w:name w:val="Check2"/>
                  <w:enabled/>
                  <w:calcOnExit w:val="0"/>
                  <w:checkBox>
                    <w:sizeAuto/>
                    <w:default w:val="0"/>
                  </w:checkBox>
                </w:ffData>
              </w:fldChar>
            </w:r>
            <w:r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24634A">
              <w:rPr>
                <w:rFonts w:cs="Arial"/>
                <w:szCs w:val="24"/>
              </w:rPr>
              <w:fldChar w:fldCharType="end"/>
            </w:r>
            <w:r w:rsidRPr="0024634A">
              <w:rPr>
                <w:rFonts w:cs="Arial"/>
                <w:szCs w:val="24"/>
              </w:rPr>
              <w:t xml:space="preserve"> </w:t>
            </w:r>
            <w:r>
              <w:rPr>
                <w:rFonts w:cs="Arial"/>
                <w:szCs w:val="24"/>
              </w:rPr>
              <w:t>Level 2</w:t>
            </w:r>
            <w:r w:rsidR="008D0EE1" w:rsidRPr="0024634A">
              <w:rPr>
                <w:rFonts w:cs="Arial"/>
                <w:color w:val="000000"/>
                <w:szCs w:val="24"/>
              </w:rPr>
              <w:t xml:space="preserve">       </w:t>
            </w:r>
            <w:r w:rsidR="008D0EE1">
              <w:rPr>
                <w:rFonts w:cs="Arial"/>
                <w:color w:val="000000"/>
                <w:szCs w:val="24"/>
              </w:rPr>
              <w:t xml:space="preserve">  </w:t>
            </w:r>
            <w:r w:rsidR="008D0EE1" w:rsidRPr="0024634A">
              <w:rPr>
                <w:rFonts w:cs="Arial"/>
                <w:color w:val="000000"/>
                <w:szCs w:val="24"/>
              </w:rPr>
              <w:t xml:space="preserve"> </w:t>
            </w:r>
            <w:r w:rsidRPr="0024634A">
              <w:rPr>
                <w:rFonts w:cs="Arial"/>
                <w:color w:val="000000"/>
                <w:szCs w:val="24"/>
              </w:rPr>
              <w:fldChar w:fldCharType="begin">
                <w:ffData>
                  <w:name w:val="Check2"/>
                  <w:enabled/>
                  <w:calcOnExit w:val="0"/>
                  <w:checkBox>
                    <w:sizeAuto/>
                    <w:default w:val="0"/>
                  </w:checkBox>
                </w:ffData>
              </w:fldChar>
            </w:r>
            <w:r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24634A">
              <w:rPr>
                <w:rFonts w:cs="Arial"/>
                <w:szCs w:val="24"/>
              </w:rPr>
              <w:fldChar w:fldCharType="end"/>
            </w:r>
            <w:r w:rsidRPr="0024634A">
              <w:rPr>
                <w:rFonts w:cs="Arial"/>
                <w:szCs w:val="24"/>
              </w:rPr>
              <w:t xml:space="preserve"> </w:t>
            </w:r>
            <w:r>
              <w:rPr>
                <w:rFonts w:cs="Arial"/>
                <w:szCs w:val="24"/>
              </w:rPr>
              <w:t>Level 3</w:t>
            </w:r>
            <w:r w:rsidR="008D0EE1" w:rsidRPr="0024634A">
              <w:rPr>
                <w:rFonts w:cs="Arial"/>
                <w:color w:val="000000"/>
                <w:szCs w:val="24"/>
              </w:rPr>
              <w:t xml:space="preserve">       </w:t>
            </w:r>
            <w:r w:rsidR="008D0EE1">
              <w:rPr>
                <w:rFonts w:cs="Arial"/>
                <w:color w:val="000000"/>
                <w:szCs w:val="24"/>
              </w:rPr>
              <w:t xml:space="preserve">  </w:t>
            </w:r>
            <w:r w:rsidR="008D0EE1" w:rsidRPr="0024634A">
              <w:rPr>
                <w:rFonts w:cs="Arial"/>
                <w:color w:val="000000"/>
                <w:szCs w:val="24"/>
              </w:rPr>
              <w:t xml:space="preserve"> </w:t>
            </w:r>
            <w:r w:rsidR="008D0EE1" w:rsidRPr="0024634A">
              <w:rPr>
                <w:rFonts w:cs="Arial"/>
                <w:color w:val="000000"/>
                <w:szCs w:val="24"/>
              </w:rPr>
              <w:fldChar w:fldCharType="begin">
                <w:ffData>
                  <w:name w:val="Check2"/>
                  <w:enabled/>
                  <w:calcOnExit w:val="0"/>
                  <w:checkBox>
                    <w:sizeAuto/>
                    <w:default w:val="0"/>
                  </w:checkBox>
                </w:ffData>
              </w:fldChar>
            </w:r>
            <w:r w:rsidR="008D0EE1"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008D0EE1" w:rsidRPr="0024634A">
              <w:rPr>
                <w:rFonts w:cs="Arial"/>
                <w:szCs w:val="24"/>
              </w:rPr>
              <w:fldChar w:fldCharType="end"/>
            </w:r>
            <w:r w:rsidR="008D0EE1" w:rsidRPr="0024634A">
              <w:rPr>
                <w:rFonts w:cs="Arial"/>
                <w:szCs w:val="24"/>
              </w:rPr>
              <w:t xml:space="preserve"> </w:t>
            </w:r>
            <w:r w:rsidR="008D0EE1">
              <w:rPr>
                <w:rFonts w:cs="Arial"/>
                <w:szCs w:val="24"/>
              </w:rPr>
              <w:t>Level 4</w:t>
            </w:r>
            <w:r w:rsidR="008D0EE1" w:rsidRPr="0024634A">
              <w:rPr>
                <w:rFonts w:cs="Arial"/>
                <w:color w:val="000000"/>
                <w:szCs w:val="24"/>
              </w:rPr>
              <w:t xml:space="preserve">       </w:t>
            </w:r>
            <w:r w:rsidR="008D0EE1">
              <w:rPr>
                <w:rFonts w:cs="Arial"/>
                <w:color w:val="000000"/>
                <w:szCs w:val="24"/>
              </w:rPr>
              <w:t xml:space="preserve">  </w:t>
            </w:r>
            <w:r w:rsidR="008D0EE1" w:rsidRPr="0024634A">
              <w:rPr>
                <w:rFonts w:cs="Arial"/>
                <w:color w:val="000000"/>
                <w:szCs w:val="24"/>
              </w:rPr>
              <w:t xml:space="preserve"> </w:t>
            </w:r>
            <w:r w:rsidRPr="0024634A">
              <w:rPr>
                <w:rFonts w:cs="Arial"/>
                <w:color w:val="000000"/>
                <w:szCs w:val="24"/>
              </w:rPr>
              <w:fldChar w:fldCharType="begin">
                <w:ffData>
                  <w:name w:val="Check2"/>
                  <w:enabled/>
                  <w:calcOnExit w:val="0"/>
                  <w:checkBox>
                    <w:sizeAuto/>
                    <w:default w:val="0"/>
                  </w:checkBox>
                </w:ffData>
              </w:fldChar>
            </w:r>
            <w:r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Pr="0024634A">
              <w:rPr>
                <w:rFonts w:cs="Arial"/>
                <w:szCs w:val="24"/>
              </w:rPr>
              <w:fldChar w:fldCharType="end"/>
            </w:r>
            <w:r w:rsidR="000412FC">
              <w:rPr>
                <w:rFonts w:cs="Arial"/>
                <w:szCs w:val="24"/>
              </w:rPr>
              <w:t xml:space="preserve"> </w:t>
            </w:r>
            <w:r>
              <w:rPr>
                <w:rFonts w:cs="Arial"/>
                <w:szCs w:val="24"/>
              </w:rPr>
              <w:t>Static Criteria</w:t>
            </w:r>
          </w:p>
          <w:p w:rsidR="00AD629B" w:rsidRPr="008D0EE1" w:rsidRDefault="00AD629B" w:rsidP="00AD629B">
            <w:pPr>
              <w:rPr>
                <w:rFonts w:cs="Arial"/>
                <w:color w:val="000000"/>
                <w:sz w:val="20"/>
              </w:rPr>
            </w:pPr>
            <w:r>
              <w:rPr>
                <w:rFonts w:cs="Arial"/>
                <w:szCs w:val="24"/>
              </w:rPr>
              <w:t xml:space="preserve">                                                                                                           </w:t>
            </w:r>
            <w:r w:rsidR="008D0EE1">
              <w:rPr>
                <w:rFonts w:cs="Arial"/>
                <w:szCs w:val="24"/>
              </w:rPr>
              <w:t xml:space="preserve">                </w:t>
            </w:r>
            <w:r>
              <w:rPr>
                <w:rFonts w:cs="Arial"/>
                <w:szCs w:val="24"/>
              </w:rPr>
              <w:t xml:space="preserve">     </w:t>
            </w:r>
            <w:r w:rsidR="000412FC">
              <w:rPr>
                <w:rFonts w:cs="Arial"/>
                <w:sz w:val="20"/>
              </w:rPr>
              <w:t xml:space="preserve">              </w:t>
            </w:r>
            <w:r w:rsidR="00FC6F70">
              <w:rPr>
                <w:rFonts w:cs="Arial"/>
                <w:sz w:val="20"/>
              </w:rPr>
              <w:t xml:space="preserve">       </w:t>
            </w:r>
            <w:r w:rsidR="000412FC">
              <w:rPr>
                <w:rFonts w:cs="Arial"/>
                <w:sz w:val="20"/>
              </w:rPr>
              <w:t xml:space="preserve">     </w:t>
            </w:r>
            <w:r w:rsidRPr="008D0EE1">
              <w:rPr>
                <w:rFonts w:cs="Arial"/>
                <w:sz w:val="20"/>
              </w:rPr>
              <w:t>Static Criteria</w:t>
            </w:r>
            <w:r w:rsidR="00FC6F70">
              <w:rPr>
                <w:rFonts w:cs="Arial"/>
                <w:sz w:val="20"/>
              </w:rPr>
              <w:t xml:space="preserve"> rates are not eligible for </w:t>
            </w:r>
            <w:r w:rsidRPr="008D0EE1">
              <w:rPr>
                <w:rFonts w:cs="Arial"/>
                <w:sz w:val="20"/>
              </w:rPr>
              <w:t>SCI</w:t>
            </w:r>
          </w:p>
        </w:tc>
      </w:tr>
    </w:tbl>
    <w:p w:rsidR="00FC6F70" w:rsidRDefault="00FC6F70">
      <w:pPr>
        <w:rPr>
          <w:rFonts w:cs="Arial"/>
          <w:b/>
          <w:szCs w:val="24"/>
        </w:rPr>
      </w:pPr>
    </w:p>
    <w:p w:rsidR="000412FC" w:rsidRDefault="00FC6F70">
      <w:r>
        <w:rPr>
          <w:rFonts w:cs="Arial"/>
          <w:b/>
          <w:szCs w:val="24"/>
        </w:rPr>
        <w:t>SCI DETERMINATION</w:t>
      </w:r>
    </w:p>
    <w:tbl>
      <w:tblPr>
        <w:tblW w:w="1404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gridCol w:w="2880"/>
      </w:tblGrid>
      <w:tr w:rsidR="00F44C0B" w:rsidRPr="005623A8" w:rsidTr="000412FC">
        <w:trPr>
          <w:cantSplit/>
          <w:trHeight w:val="20"/>
        </w:trPr>
        <w:tc>
          <w:tcPr>
            <w:tcW w:w="14040" w:type="dxa"/>
            <w:gridSpan w:val="2"/>
            <w:tcBorders>
              <w:top w:val="single" w:sz="12" w:space="0" w:color="auto"/>
              <w:left w:val="single" w:sz="12" w:space="0" w:color="auto"/>
              <w:right w:val="single" w:sz="12" w:space="0" w:color="auto"/>
            </w:tcBorders>
          </w:tcPr>
          <w:p w:rsidR="00F44C0B" w:rsidRPr="005623A8" w:rsidRDefault="00AD629B" w:rsidP="00405C58">
            <w:pPr>
              <w:rPr>
                <w:rFonts w:cs="Arial"/>
                <w:color w:val="000000"/>
                <w:szCs w:val="24"/>
              </w:rPr>
            </w:pPr>
            <w:r>
              <w:rPr>
                <w:rFonts w:cs="Arial"/>
                <w:color w:val="000000"/>
                <w:szCs w:val="24"/>
              </w:rPr>
              <w:t xml:space="preserve">SCI </w:t>
            </w:r>
            <w:r w:rsidR="00F44C0B" w:rsidRPr="005623A8">
              <w:rPr>
                <w:rFonts w:cs="Arial"/>
                <w:color w:val="000000"/>
                <w:szCs w:val="24"/>
              </w:rPr>
              <w:t>Dates Covered</w:t>
            </w:r>
            <w:r w:rsidR="00405C58" w:rsidRPr="005623A8">
              <w:rPr>
                <w:rFonts w:cs="Arial"/>
                <w:color w:val="000000"/>
                <w:szCs w:val="24"/>
              </w:rPr>
              <w:t xml:space="preserve"> (This request cannot be longer than 1 year.) </w:t>
            </w:r>
            <w:r w:rsidR="00F44C0B" w:rsidRPr="005623A8">
              <w:rPr>
                <w:rFonts w:cs="Arial"/>
                <w:color w:val="000000"/>
                <w:szCs w:val="24"/>
              </w:rPr>
              <w:t xml:space="preserve"> </w:t>
            </w:r>
            <w:r w:rsidR="00405C58" w:rsidRPr="005623A8">
              <w:rPr>
                <w:rFonts w:cs="Arial"/>
                <w:color w:val="000000"/>
                <w:szCs w:val="24"/>
              </w:rPr>
              <w:t xml:space="preserve">     Start:  </w:t>
            </w:r>
            <w:r w:rsidR="00F44C0B" w:rsidRPr="005623A8">
              <w:rPr>
                <w:rFonts w:cs="Arial"/>
                <w:color w:val="000000"/>
                <w:szCs w:val="24"/>
              </w:rPr>
              <w:fldChar w:fldCharType="begin">
                <w:ffData>
                  <w:name w:val=""/>
                  <w:enabled/>
                  <w:calcOnExit w:val="0"/>
                  <w:textInput>
                    <w:type w:val="date"/>
                    <w:format w:val="M/d/yy"/>
                  </w:textInput>
                </w:ffData>
              </w:fldChar>
            </w:r>
            <w:r w:rsidR="00F44C0B" w:rsidRPr="005623A8">
              <w:rPr>
                <w:rFonts w:cs="Arial"/>
                <w:color w:val="000000"/>
                <w:szCs w:val="24"/>
              </w:rPr>
              <w:instrText xml:space="preserve"> FORMTEXT </w:instrText>
            </w:r>
            <w:r w:rsidR="00F44C0B" w:rsidRPr="005623A8">
              <w:rPr>
                <w:rFonts w:cs="Arial"/>
                <w:color w:val="000000"/>
                <w:szCs w:val="24"/>
              </w:rPr>
            </w:r>
            <w:r w:rsidR="00F44C0B" w:rsidRPr="005623A8">
              <w:rPr>
                <w:rFonts w:cs="Arial"/>
                <w:color w:val="000000"/>
                <w:szCs w:val="24"/>
              </w:rPr>
              <w:fldChar w:fldCharType="separate"/>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color w:val="000000"/>
                <w:szCs w:val="24"/>
              </w:rPr>
              <w:fldChar w:fldCharType="end"/>
            </w:r>
            <w:r w:rsidR="00F44C0B" w:rsidRPr="005623A8">
              <w:rPr>
                <w:rFonts w:cs="Arial"/>
                <w:color w:val="000000"/>
                <w:szCs w:val="24"/>
              </w:rPr>
              <w:t xml:space="preserve"> </w:t>
            </w:r>
            <w:r w:rsidR="00405C58" w:rsidRPr="005623A8">
              <w:rPr>
                <w:rFonts w:cs="Arial"/>
                <w:color w:val="000000"/>
                <w:szCs w:val="24"/>
              </w:rPr>
              <w:t xml:space="preserve">               </w:t>
            </w:r>
            <w:r w:rsidR="00F44C0B" w:rsidRPr="005623A8">
              <w:rPr>
                <w:rFonts w:cs="Arial"/>
                <w:color w:val="000000"/>
                <w:szCs w:val="24"/>
              </w:rPr>
              <w:t xml:space="preserve"> </w:t>
            </w:r>
            <w:r w:rsidR="00405C58" w:rsidRPr="005623A8">
              <w:rPr>
                <w:rFonts w:cs="Arial"/>
                <w:color w:val="000000"/>
                <w:szCs w:val="24"/>
              </w:rPr>
              <w:t xml:space="preserve">              </w:t>
            </w:r>
            <w:r w:rsidR="00F44C0B" w:rsidRPr="005623A8">
              <w:rPr>
                <w:rFonts w:cs="Arial"/>
                <w:color w:val="000000"/>
                <w:szCs w:val="24"/>
              </w:rPr>
              <w:t xml:space="preserve"> </w:t>
            </w:r>
            <w:r w:rsidR="00405C58" w:rsidRPr="005623A8">
              <w:rPr>
                <w:rFonts w:cs="Arial"/>
                <w:color w:val="000000"/>
                <w:szCs w:val="24"/>
              </w:rPr>
              <w:t xml:space="preserve"> End: </w:t>
            </w:r>
            <w:r w:rsidR="00F44C0B" w:rsidRPr="005623A8">
              <w:rPr>
                <w:rFonts w:cs="Arial"/>
                <w:color w:val="000000"/>
                <w:szCs w:val="24"/>
              </w:rPr>
              <w:t xml:space="preserve"> </w:t>
            </w:r>
            <w:r w:rsidR="00F44C0B" w:rsidRPr="005623A8">
              <w:rPr>
                <w:rFonts w:cs="Arial"/>
                <w:color w:val="000000"/>
                <w:szCs w:val="24"/>
              </w:rPr>
              <w:fldChar w:fldCharType="begin">
                <w:ffData>
                  <w:name w:val=""/>
                  <w:enabled/>
                  <w:calcOnExit w:val="0"/>
                  <w:textInput>
                    <w:type w:val="date"/>
                    <w:format w:val="M/d/yy"/>
                  </w:textInput>
                </w:ffData>
              </w:fldChar>
            </w:r>
            <w:r w:rsidR="00F44C0B" w:rsidRPr="005623A8">
              <w:rPr>
                <w:rFonts w:cs="Arial"/>
                <w:color w:val="000000"/>
                <w:szCs w:val="24"/>
              </w:rPr>
              <w:instrText xml:space="preserve"> FORMTEXT </w:instrText>
            </w:r>
            <w:r w:rsidR="00F44C0B" w:rsidRPr="005623A8">
              <w:rPr>
                <w:rFonts w:cs="Arial"/>
                <w:color w:val="000000"/>
                <w:szCs w:val="24"/>
              </w:rPr>
            </w:r>
            <w:r w:rsidR="00F44C0B" w:rsidRPr="005623A8">
              <w:rPr>
                <w:rFonts w:cs="Arial"/>
                <w:color w:val="000000"/>
                <w:szCs w:val="24"/>
              </w:rPr>
              <w:fldChar w:fldCharType="separate"/>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noProof/>
                <w:color w:val="000000"/>
                <w:szCs w:val="24"/>
              </w:rPr>
              <w:t> </w:t>
            </w:r>
            <w:r w:rsidR="00F44C0B" w:rsidRPr="005623A8">
              <w:rPr>
                <w:rFonts w:cs="Arial"/>
                <w:color w:val="000000"/>
                <w:szCs w:val="24"/>
              </w:rPr>
              <w:fldChar w:fldCharType="end"/>
            </w:r>
          </w:p>
        </w:tc>
      </w:tr>
      <w:tr w:rsidR="002218BD" w:rsidRPr="0024634A" w:rsidTr="000412FC">
        <w:trPr>
          <w:cantSplit/>
          <w:trHeight w:val="20"/>
        </w:trPr>
        <w:tc>
          <w:tcPr>
            <w:tcW w:w="14040" w:type="dxa"/>
            <w:gridSpan w:val="2"/>
            <w:tcBorders>
              <w:left w:val="single" w:sz="12" w:space="0" w:color="auto"/>
              <w:bottom w:val="single" w:sz="6" w:space="0" w:color="auto"/>
              <w:right w:val="single" w:sz="12" w:space="0" w:color="auto"/>
            </w:tcBorders>
          </w:tcPr>
          <w:p w:rsidR="00FC6F70" w:rsidRPr="00FC6F70" w:rsidRDefault="00A1223D" w:rsidP="00FC6F70">
            <w:pPr>
              <w:rPr>
                <w:rFonts w:cs="Arial"/>
                <w:szCs w:val="24"/>
              </w:rPr>
            </w:pPr>
            <w:r>
              <w:rPr>
                <w:rFonts w:cs="Arial"/>
                <w:color w:val="000000"/>
                <w:szCs w:val="24"/>
              </w:rPr>
              <w:t xml:space="preserve">SCI </w:t>
            </w:r>
            <w:r w:rsidR="00405C58" w:rsidRPr="0024634A">
              <w:rPr>
                <w:rFonts w:cs="Arial"/>
                <w:color w:val="000000"/>
                <w:szCs w:val="24"/>
              </w:rPr>
              <w:t>Tier requested</w:t>
            </w:r>
            <w:r w:rsidR="00FC6F70">
              <w:rPr>
                <w:rFonts w:cs="Arial"/>
                <w:color w:val="000000"/>
                <w:szCs w:val="24"/>
              </w:rPr>
              <w:t>:</w:t>
            </w:r>
            <w:r w:rsidR="00405C58" w:rsidRPr="0024634A">
              <w:rPr>
                <w:rFonts w:cs="Arial"/>
                <w:color w:val="000000"/>
                <w:szCs w:val="24"/>
              </w:rPr>
              <w:t xml:space="preserve">       </w:t>
            </w:r>
            <w:r w:rsidR="002218BD" w:rsidRPr="0024634A">
              <w:rPr>
                <w:rFonts w:cs="Arial"/>
                <w:color w:val="000000"/>
                <w:szCs w:val="24"/>
              </w:rPr>
              <w:t xml:space="preserve"> </w:t>
            </w:r>
            <w:r w:rsidR="002218BD" w:rsidRPr="0024634A">
              <w:rPr>
                <w:rFonts w:cs="Arial"/>
                <w:color w:val="000000"/>
                <w:szCs w:val="24"/>
              </w:rPr>
              <w:fldChar w:fldCharType="begin">
                <w:ffData>
                  <w:name w:val="Check2"/>
                  <w:enabled/>
                  <w:calcOnExit w:val="0"/>
                  <w:checkBox>
                    <w:sizeAuto/>
                    <w:default w:val="0"/>
                  </w:checkBox>
                </w:ffData>
              </w:fldChar>
            </w:r>
            <w:r w:rsidR="002218BD"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002218BD" w:rsidRPr="0024634A">
              <w:rPr>
                <w:rFonts w:cs="Arial"/>
                <w:szCs w:val="24"/>
              </w:rPr>
              <w:fldChar w:fldCharType="end"/>
            </w:r>
            <w:r w:rsidR="002218BD" w:rsidRPr="0024634A">
              <w:rPr>
                <w:rFonts w:cs="Arial"/>
                <w:szCs w:val="24"/>
              </w:rPr>
              <w:t xml:space="preserve"> </w:t>
            </w:r>
            <w:r w:rsidR="002218BD" w:rsidRPr="0024634A">
              <w:rPr>
                <w:rFonts w:cs="Arial"/>
                <w:color w:val="000000"/>
                <w:szCs w:val="24"/>
              </w:rPr>
              <w:t xml:space="preserve">Tier 1  </w:t>
            </w:r>
            <w:r w:rsidR="0024634A">
              <w:rPr>
                <w:rFonts w:cs="Arial"/>
                <w:color w:val="000000"/>
                <w:szCs w:val="24"/>
              </w:rPr>
              <w:t>$120</w:t>
            </w:r>
            <w:r w:rsidR="002218BD" w:rsidRPr="0024634A">
              <w:rPr>
                <w:rFonts w:cs="Arial"/>
                <w:color w:val="000000"/>
                <w:szCs w:val="24"/>
              </w:rPr>
              <w:t xml:space="preserve">  </w:t>
            </w:r>
            <w:r w:rsidR="00D003DE" w:rsidRPr="0024634A">
              <w:rPr>
                <w:rFonts w:cs="Arial"/>
                <w:color w:val="000000"/>
                <w:szCs w:val="24"/>
              </w:rPr>
              <w:t xml:space="preserve">     </w:t>
            </w:r>
            <w:r w:rsidR="0024634A">
              <w:rPr>
                <w:rFonts w:cs="Arial"/>
                <w:color w:val="000000"/>
                <w:szCs w:val="24"/>
              </w:rPr>
              <w:t xml:space="preserve">  </w:t>
            </w:r>
            <w:r w:rsidR="002218BD" w:rsidRPr="0024634A">
              <w:rPr>
                <w:rFonts w:cs="Arial"/>
                <w:color w:val="000000"/>
                <w:szCs w:val="24"/>
              </w:rPr>
              <w:t xml:space="preserve">      </w:t>
            </w:r>
            <w:r w:rsidR="002218BD" w:rsidRPr="0024634A">
              <w:rPr>
                <w:rFonts w:cs="Arial"/>
                <w:color w:val="000000"/>
                <w:szCs w:val="24"/>
              </w:rPr>
              <w:fldChar w:fldCharType="begin">
                <w:ffData>
                  <w:name w:val="Check2"/>
                  <w:enabled/>
                  <w:calcOnExit w:val="0"/>
                  <w:checkBox>
                    <w:sizeAuto/>
                    <w:default w:val="0"/>
                  </w:checkBox>
                </w:ffData>
              </w:fldChar>
            </w:r>
            <w:r w:rsidR="002218BD"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002218BD" w:rsidRPr="0024634A">
              <w:rPr>
                <w:rFonts w:cs="Arial"/>
                <w:szCs w:val="24"/>
              </w:rPr>
              <w:fldChar w:fldCharType="end"/>
            </w:r>
            <w:r w:rsidR="002218BD" w:rsidRPr="0024634A">
              <w:rPr>
                <w:rFonts w:cs="Arial"/>
                <w:szCs w:val="24"/>
              </w:rPr>
              <w:t xml:space="preserve"> Tier 2  </w:t>
            </w:r>
            <w:r w:rsidR="0024634A">
              <w:rPr>
                <w:rFonts w:cs="Arial"/>
                <w:szCs w:val="24"/>
              </w:rPr>
              <w:t>$545</w:t>
            </w:r>
            <w:r w:rsidR="002218BD" w:rsidRPr="0024634A">
              <w:rPr>
                <w:rFonts w:cs="Arial"/>
                <w:szCs w:val="24"/>
              </w:rPr>
              <w:t xml:space="preserve"> </w:t>
            </w:r>
            <w:r w:rsidR="00D003DE" w:rsidRPr="0024634A">
              <w:rPr>
                <w:rFonts w:cs="Arial"/>
                <w:szCs w:val="24"/>
              </w:rPr>
              <w:t xml:space="preserve">   </w:t>
            </w:r>
            <w:r w:rsidR="0024634A">
              <w:rPr>
                <w:rFonts w:cs="Arial"/>
                <w:szCs w:val="24"/>
              </w:rPr>
              <w:t xml:space="preserve">  </w:t>
            </w:r>
            <w:r w:rsidR="00D003DE" w:rsidRPr="0024634A">
              <w:rPr>
                <w:rFonts w:cs="Arial"/>
                <w:szCs w:val="24"/>
              </w:rPr>
              <w:t xml:space="preserve">  </w:t>
            </w:r>
            <w:r w:rsidR="002218BD" w:rsidRPr="0024634A">
              <w:rPr>
                <w:rFonts w:cs="Arial"/>
                <w:szCs w:val="24"/>
              </w:rPr>
              <w:t xml:space="preserve">       </w:t>
            </w:r>
            <w:r w:rsidR="002218BD" w:rsidRPr="0024634A">
              <w:rPr>
                <w:rFonts w:cs="Arial"/>
                <w:color w:val="000000"/>
                <w:szCs w:val="24"/>
              </w:rPr>
              <w:fldChar w:fldCharType="begin">
                <w:ffData>
                  <w:name w:val="Check2"/>
                  <w:enabled/>
                  <w:calcOnExit w:val="0"/>
                  <w:checkBox>
                    <w:sizeAuto/>
                    <w:default w:val="0"/>
                  </w:checkBox>
                </w:ffData>
              </w:fldChar>
            </w:r>
            <w:r w:rsidR="002218BD" w:rsidRPr="0024634A">
              <w:rPr>
                <w:rFonts w:cs="Arial"/>
                <w:color w:val="000000"/>
                <w:szCs w:val="24"/>
              </w:rPr>
              <w:instrText xml:space="preserve"> FORMCHECKBOX </w:instrText>
            </w:r>
            <w:r w:rsidR="00500C1E">
              <w:rPr>
                <w:rFonts w:cs="Arial"/>
                <w:color w:val="000000"/>
                <w:szCs w:val="24"/>
              </w:rPr>
            </w:r>
            <w:r w:rsidR="00500C1E">
              <w:rPr>
                <w:rFonts w:cs="Arial"/>
                <w:color w:val="000000"/>
                <w:szCs w:val="24"/>
              </w:rPr>
              <w:fldChar w:fldCharType="separate"/>
            </w:r>
            <w:r w:rsidR="002218BD" w:rsidRPr="0024634A">
              <w:rPr>
                <w:rFonts w:cs="Arial"/>
                <w:szCs w:val="24"/>
              </w:rPr>
              <w:fldChar w:fldCharType="end"/>
            </w:r>
            <w:r w:rsidR="002218BD" w:rsidRPr="0024634A">
              <w:rPr>
                <w:rFonts w:cs="Arial"/>
                <w:szCs w:val="24"/>
              </w:rPr>
              <w:t xml:space="preserve"> Tier 3</w:t>
            </w:r>
            <w:r w:rsidR="0024634A">
              <w:rPr>
                <w:rFonts w:cs="Arial"/>
                <w:szCs w:val="24"/>
              </w:rPr>
              <w:t xml:space="preserve">  $965</w:t>
            </w:r>
          </w:p>
        </w:tc>
      </w:tr>
      <w:tr w:rsidR="002218BD" w:rsidRPr="005623A8" w:rsidTr="000412F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0"/>
        </w:trPr>
        <w:tc>
          <w:tcPr>
            <w:tcW w:w="11160" w:type="dxa"/>
            <w:tcBorders>
              <w:top w:val="single" w:sz="6" w:space="0" w:color="auto"/>
              <w:left w:val="single" w:sz="12" w:space="0" w:color="auto"/>
              <w:bottom w:val="single" w:sz="12" w:space="0" w:color="auto"/>
            </w:tcBorders>
          </w:tcPr>
          <w:p w:rsidR="00794352" w:rsidRDefault="00794352" w:rsidP="001C6611">
            <w:pPr>
              <w:rPr>
                <w:rFonts w:cs="Arial"/>
                <w:color w:val="000000"/>
                <w:szCs w:val="24"/>
              </w:rPr>
            </w:pPr>
            <w:r>
              <w:rPr>
                <w:rFonts w:cs="Arial"/>
                <w:color w:val="000000"/>
                <w:szCs w:val="24"/>
              </w:rPr>
              <w:t>Special Funds Analyst</w:t>
            </w:r>
          </w:p>
          <w:p w:rsidR="00D003DE" w:rsidRDefault="00794352" w:rsidP="001C6611">
            <w:pPr>
              <w:rPr>
                <w:rFonts w:cs="Arial"/>
                <w:color w:val="000000"/>
                <w:szCs w:val="24"/>
              </w:rPr>
            </w:pPr>
            <w:r>
              <w:rPr>
                <w:rFonts w:cs="Arial"/>
                <w:color w:val="000000"/>
                <w:szCs w:val="24"/>
              </w:rPr>
              <w:t>Approves This Request:</w:t>
            </w:r>
          </w:p>
          <w:p w:rsidR="00D003DE" w:rsidRPr="00794352" w:rsidRDefault="00794352" w:rsidP="001C6611">
            <w:pPr>
              <w:rPr>
                <w:rFonts w:cs="Arial"/>
                <w:color w:val="000000"/>
                <w:szCs w:val="24"/>
              </w:rPr>
            </w:pPr>
            <w:r w:rsidRPr="00794352">
              <w:rPr>
                <w:rFonts w:cs="Arial"/>
                <w:color w:val="000000"/>
                <w:sz w:val="20"/>
              </w:rPr>
              <w:t>Routing:  Special Funds Desk</w:t>
            </w:r>
            <w:r w:rsidRPr="00794352">
              <w:rPr>
                <w:rFonts w:cs="Arial"/>
                <w:color w:val="000000"/>
                <w:sz w:val="20"/>
              </w:rPr>
              <w:sym w:font="Symbol" w:char="F0AE"/>
            </w:r>
            <w:r w:rsidRPr="00794352">
              <w:rPr>
                <w:rFonts w:cs="Arial"/>
                <w:color w:val="000000"/>
                <w:sz w:val="20"/>
              </w:rPr>
              <w:t>EW.</w:t>
            </w:r>
          </w:p>
        </w:tc>
        <w:tc>
          <w:tcPr>
            <w:tcW w:w="2880" w:type="dxa"/>
            <w:tcBorders>
              <w:top w:val="single" w:sz="6" w:space="0" w:color="auto"/>
              <w:bottom w:val="single" w:sz="12" w:space="0" w:color="auto"/>
              <w:right w:val="single" w:sz="12" w:space="0" w:color="auto"/>
            </w:tcBorders>
          </w:tcPr>
          <w:p w:rsidR="002218BD" w:rsidRPr="005623A8" w:rsidRDefault="002218BD" w:rsidP="001C6611">
            <w:pPr>
              <w:rPr>
                <w:rFonts w:cs="Arial"/>
                <w:color w:val="000000"/>
                <w:szCs w:val="24"/>
              </w:rPr>
            </w:pPr>
            <w:r w:rsidRPr="005623A8">
              <w:rPr>
                <w:rFonts w:cs="Arial"/>
                <w:color w:val="000000"/>
                <w:szCs w:val="24"/>
              </w:rPr>
              <w:t>Date Approved</w:t>
            </w:r>
          </w:p>
        </w:tc>
      </w:tr>
    </w:tbl>
    <w:p w:rsidR="009D244E" w:rsidRDefault="009D244E">
      <w:pPr>
        <w:rPr>
          <w:sz w:val="20"/>
        </w:rPr>
      </w:pPr>
      <w:r>
        <w:rPr>
          <w:sz w:val="20"/>
        </w:rP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503"/>
        <w:gridCol w:w="3503"/>
        <w:gridCol w:w="3500"/>
      </w:tblGrid>
      <w:tr w:rsidR="002142A9" w:rsidRPr="0009530D" w:rsidTr="002142A9">
        <w:trPr>
          <w:tblHeader/>
        </w:trPr>
        <w:tc>
          <w:tcPr>
            <w:tcW w:w="5000" w:type="pct"/>
            <w:gridSpan w:val="4"/>
            <w:shd w:val="clear" w:color="auto" w:fill="auto"/>
          </w:tcPr>
          <w:p w:rsidR="002142A9" w:rsidRPr="002142A9" w:rsidRDefault="002142A9" w:rsidP="002142A9">
            <w:pPr>
              <w:rPr>
                <w:rFonts w:eastAsia="Calibri" w:cs="Arial"/>
                <w:b/>
                <w:strike/>
                <w:sz w:val="20"/>
              </w:rPr>
            </w:pPr>
            <w:r>
              <w:rPr>
                <w:rFonts w:eastAsia="Calibri" w:cs="Arial"/>
                <w:b/>
                <w:sz w:val="20"/>
              </w:rPr>
              <w:lastRenderedPageBreak/>
              <w:t>Child/NMD</w:t>
            </w:r>
            <w:r w:rsidRPr="002D16E1">
              <w:rPr>
                <w:rFonts w:eastAsia="Calibri" w:cs="Arial"/>
                <w:b/>
                <w:sz w:val="20"/>
              </w:rPr>
              <w:t>’s Name:</w:t>
            </w:r>
            <w:r>
              <w:rPr>
                <w:rFonts w:eastAsia="Calibri" w:cs="Arial"/>
                <w:b/>
                <w:sz w:val="20"/>
              </w:rPr>
              <w:t xml:space="preserve">     </w:t>
            </w:r>
            <w:r>
              <w:rPr>
                <w:b/>
                <w:color w:val="000000"/>
                <w:sz w:val="28"/>
                <w:szCs w:val="28"/>
              </w:rPr>
              <w:fldChar w:fldCharType="begin"/>
            </w:r>
            <w:r>
              <w:rPr>
                <w:b/>
                <w:color w:val="000000"/>
                <w:sz w:val="28"/>
                <w:szCs w:val="28"/>
              </w:rPr>
              <w:instrText xml:space="preserve"> lname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r>
              <w:rPr>
                <w:b/>
                <w:color w:val="000000"/>
                <w:sz w:val="28"/>
                <w:szCs w:val="28"/>
              </w:rPr>
              <w:t xml:space="preserve">, </w:t>
            </w:r>
            <w:r>
              <w:rPr>
                <w:b/>
                <w:color w:val="000000"/>
                <w:sz w:val="28"/>
                <w:szCs w:val="28"/>
              </w:rPr>
              <w:fldChar w:fldCharType="begin"/>
            </w:r>
            <w:r>
              <w:rPr>
                <w:b/>
                <w:color w:val="000000"/>
                <w:sz w:val="28"/>
                <w:szCs w:val="28"/>
              </w:rPr>
              <w:instrText xml:space="preserve"> fname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p>
        </w:tc>
      </w:tr>
      <w:tr w:rsidR="00955A97" w:rsidRPr="0009530D" w:rsidTr="00B13499">
        <w:tc>
          <w:tcPr>
            <w:tcW w:w="5000" w:type="pct"/>
            <w:gridSpan w:val="4"/>
            <w:tcBorders>
              <w:right w:val="double" w:sz="4" w:space="0" w:color="auto"/>
            </w:tcBorders>
            <w:shd w:val="clear" w:color="auto" w:fill="D9D9D9"/>
          </w:tcPr>
          <w:p w:rsidR="00955A97" w:rsidRDefault="00955A97" w:rsidP="00815C49">
            <w:pPr>
              <w:jc w:val="center"/>
              <w:rPr>
                <w:rFonts w:eastAsia="Calibri" w:cs="Arial"/>
                <w:b/>
                <w:szCs w:val="24"/>
              </w:rPr>
            </w:pPr>
            <w:r w:rsidRPr="00815C49">
              <w:rPr>
                <w:rFonts w:eastAsia="Calibri" w:cs="Arial"/>
                <w:b/>
                <w:szCs w:val="24"/>
              </w:rPr>
              <w:t>MEDICAL CONDITIONS</w:t>
            </w:r>
            <w:r w:rsidR="00071A15">
              <w:rPr>
                <w:rFonts w:eastAsia="Calibri" w:cs="Arial"/>
                <w:b/>
                <w:szCs w:val="24"/>
              </w:rPr>
              <w:t xml:space="preserve"> page 1 of 3</w:t>
            </w:r>
          </w:p>
          <w:p w:rsidR="002142A9" w:rsidRPr="00815C49" w:rsidRDefault="002142A9" w:rsidP="002142A9">
            <w:pPr>
              <w:rPr>
                <w:rFonts w:eastAsia="Calibri" w:cs="Arial"/>
                <w:b/>
                <w:szCs w:val="24"/>
              </w:rPr>
            </w:pPr>
            <w:r>
              <w:rPr>
                <w:rFonts w:eastAsia="Calibri" w:cs="Arial"/>
                <w:b/>
                <w:szCs w:val="24"/>
              </w:rPr>
              <w:t>Medical Issues                          Tier 1                                           Tier 2                                           Tier 3</w:t>
            </w:r>
          </w:p>
        </w:tc>
      </w:tr>
      <w:tr w:rsidR="00DF7B3E" w:rsidRPr="0009530D" w:rsidTr="00B13499">
        <w:tc>
          <w:tcPr>
            <w:tcW w:w="1227" w:type="pct"/>
            <w:tcBorders>
              <w:right w:val="double" w:sz="4" w:space="0" w:color="auto"/>
            </w:tcBorders>
            <w:shd w:val="clear" w:color="auto" w:fill="auto"/>
          </w:tcPr>
          <w:p w:rsidR="00DF7B3E" w:rsidRPr="00815C49" w:rsidRDefault="00DF7B3E" w:rsidP="00DF7B3E">
            <w:pPr>
              <w:rPr>
                <w:rFonts w:cs="Arial"/>
                <w:b/>
                <w:sz w:val="20"/>
                <w:u w:val="single"/>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Pr>
                <w:rFonts w:cs="Arial"/>
                <w:sz w:val="20"/>
              </w:rPr>
              <w:t xml:space="preserve">Additional Medical Appointments per Month as required for </w:t>
            </w:r>
            <w:r w:rsidRPr="00064509">
              <w:rPr>
                <w:rFonts w:cs="Arial"/>
                <w:sz w:val="20"/>
                <w:u w:val="single"/>
              </w:rPr>
              <w:t>Medical</w:t>
            </w:r>
            <w:r>
              <w:rPr>
                <w:rFonts w:cs="Arial"/>
                <w:sz w:val="20"/>
              </w:rPr>
              <w:t xml:space="preserve"> conditions (not Developmental or Behavioral)</w:t>
            </w:r>
          </w:p>
        </w:tc>
        <w:tc>
          <w:tcPr>
            <w:tcW w:w="1258" w:type="pct"/>
            <w:tcBorders>
              <w:left w:val="double" w:sz="4" w:space="0" w:color="auto"/>
            </w:tcBorders>
            <w:shd w:val="clear" w:color="auto" w:fill="auto"/>
          </w:tcPr>
          <w:p w:rsidR="00DF7B3E"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1-3 appointments per month not including routine dental or physical examinations</w:t>
            </w:r>
            <w:r>
              <w:rPr>
                <w:rFonts w:eastAsia="Calibri" w:cs="Arial"/>
                <w:sz w:val="20"/>
              </w:rPr>
              <w:t>.</w:t>
            </w:r>
          </w:p>
        </w:tc>
        <w:tc>
          <w:tcPr>
            <w:tcW w:w="1258" w:type="pct"/>
            <w:shd w:val="clear" w:color="auto" w:fill="auto"/>
          </w:tcPr>
          <w:p w:rsidR="00DF7B3E"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4-6 appointments per month not including routine dental or physical examinations</w:t>
            </w:r>
            <w:r>
              <w:rPr>
                <w:rFonts w:eastAsia="Calibri" w:cs="Arial"/>
                <w:sz w:val="20"/>
              </w:rPr>
              <w:t>.</w:t>
            </w:r>
          </w:p>
        </w:tc>
        <w:tc>
          <w:tcPr>
            <w:tcW w:w="1257" w:type="pct"/>
            <w:shd w:val="clear" w:color="auto" w:fill="auto"/>
          </w:tcPr>
          <w:p w:rsidR="00DF7B3E"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More than 6 appointments per month not including routine dental or physical examinations.</w:t>
            </w:r>
          </w:p>
        </w:tc>
      </w:tr>
      <w:tr w:rsidR="00DF7B3E" w:rsidRPr="0009530D" w:rsidTr="00B13499">
        <w:tc>
          <w:tcPr>
            <w:tcW w:w="1227" w:type="pct"/>
            <w:tcBorders>
              <w:right w:val="double" w:sz="4" w:space="0" w:color="auto"/>
            </w:tcBorders>
            <w:shd w:val="clear" w:color="auto" w:fill="auto"/>
          </w:tcPr>
          <w:p w:rsidR="00DF7B3E"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Drug exposed history or positive toxicology screen.</w:t>
            </w:r>
          </w:p>
          <w:p w:rsidR="00DF7B3E"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Alcohol exposure (FAS, FASD or FAE)</w:t>
            </w:r>
          </w:p>
        </w:tc>
        <w:tc>
          <w:tcPr>
            <w:tcW w:w="1258" w:type="pct"/>
            <w:tcBorders>
              <w:left w:val="double" w:sz="4" w:space="0" w:color="auto"/>
            </w:tcBorders>
            <w:shd w:val="clear" w:color="auto" w:fill="auto"/>
          </w:tcPr>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F</w:t>
            </w:r>
            <w:r w:rsidRPr="00815C49">
              <w:rPr>
                <w:rFonts w:eastAsia="Calibri" w:cs="Arial"/>
                <w:sz w:val="20"/>
              </w:rPr>
              <w:t xml:space="preserve">etal Alcohol Effect or Exposure (FAE) </w:t>
            </w:r>
            <w:r w:rsidRPr="00815C49">
              <w:rPr>
                <w:rFonts w:cs="Arial"/>
                <w:color w:val="000000"/>
                <w:sz w:val="20"/>
              </w:rPr>
              <w:t>Attention deficits, Memory deficits</w:t>
            </w:r>
            <w:r>
              <w:rPr>
                <w:rFonts w:cs="Arial"/>
                <w:color w:val="000000"/>
                <w:sz w:val="20"/>
              </w:rPr>
              <w:t>.</w:t>
            </w:r>
          </w:p>
        </w:tc>
        <w:tc>
          <w:tcPr>
            <w:tcW w:w="1258" w:type="pct"/>
            <w:shd w:val="clear" w:color="auto" w:fill="auto"/>
          </w:tcPr>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Positive toxicology screen at birth (level should be reduced at 6 month review if baby is not exhibitin</w:t>
            </w:r>
            <w:r w:rsidR="003A6C59">
              <w:rPr>
                <w:rFonts w:eastAsia="Calibri" w:cs="Arial"/>
                <w:sz w:val="20"/>
              </w:rPr>
              <w:t>g any symptoms or difficulties).</w:t>
            </w:r>
          </w:p>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 xml:space="preserve">Confirmed by maternal history, drug and/or alcohol </w:t>
            </w:r>
            <w:r w:rsidR="00FC6F70">
              <w:rPr>
                <w:rFonts w:eastAsia="Calibri" w:cs="Arial"/>
                <w:sz w:val="20"/>
              </w:rPr>
              <w:t>exposure prenatal with symptoms</w:t>
            </w:r>
            <w:r w:rsidRPr="00815C49">
              <w:rPr>
                <w:rFonts w:eastAsia="Calibri" w:cs="Arial"/>
                <w:sz w:val="20"/>
              </w:rPr>
              <w:t xml:space="preserve"> (level should be reduced at 6 month review if infant is not exhibitin</w:t>
            </w:r>
            <w:r w:rsidR="003A6C59">
              <w:rPr>
                <w:rFonts w:eastAsia="Calibri" w:cs="Arial"/>
                <w:sz w:val="20"/>
              </w:rPr>
              <w:t>g any symptoms or difficulties).</w:t>
            </w:r>
          </w:p>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Medical diagnosis of Fetal Alcohol Syndrome (FAS) or Fetal Alcohol Spectrum Disorder (FASD). Not the same as prenatal alcohol exposure Fetal Alcohol Effect (FAE).</w:t>
            </w:r>
          </w:p>
        </w:tc>
        <w:tc>
          <w:tcPr>
            <w:tcW w:w="1257" w:type="pct"/>
            <w:shd w:val="clear" w:color="auto" w:fill="auto"/>
          </w:tcPr>
          <w:p w:rsidR="00DF7B3E" w:rsidRPr="00815C49" w:rsidRDefault="00DF7B3E"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FAS/FASD with moderate to severe complications (verifiable medical diagnosis)</w:t>
            </w:r>
            <w:r>
              <w:rPr>
                <w:rFonts w:eastAsia="Calibri" w:cs="Arial"/>
                <w:sz w:val="20"/>
              </w:rPr>
              <w:t>.</w:t>
            </w:r>
          </w:p>
        </w:tc>
      </w:tr>
      <w:tr w:rsidR="00DF7B3E" w:rsidRPr="0009530D" w:rsidTr="00B13499">
        <w:tc>
          <w:tcPr>
            <w:tcW w:w="1227" w:type="pct"/>
            <w:tcBorders>
              <w:right w:val="double" w:sz="4" w:space="0" w:color="auto"/>
            </w:tcBorders>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Respiratory Difficulties and Diseases</w:t>
            </w:r>
          </w:p>
        </w:tc>
        <w:tc>
          <w:tcPr>
            <w:tcW w:w="1258" w:type="pct"/>
            <w:tcBorders>
              <w:left w:val="double" w:sz="4" w:space="0" w:color="auto"/>
            </w:tcBorders>
            <w:shd w:val="clear" w:color="auto" w:fill="auto"/>
          </w:tcPr>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Mild breathing difficulties requiring prescription medi</w:t>
            </w:r>
            <w:r w:rsidR="003A6C59">
              <w:rPr>
                <w:rFonts w:eastAsia="Calibri" w:cs="Arial"/>
                <w:sz w:val="20"/>
              </w:rPr>
              <w:t>cations with close supervision.</w:t>
            </w:r>
          </w:p>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Symptomatic respiratory difficulties requiring the use of nebulizer breathing treatments.</w:t>
            </w:r>
          </w:p>
        </w:tc>
        <w:tc>
          <w:tcPr>
            <w:tcW w:w="1258" w:type="pct"/>
            <w:shd w:val="clear" w:color="auto" w:fill="auto"/>
          </w:tcPr>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Apnea or heart monitor required (when discontinued, rate to b</w:t>
            </w:r>
            <w:r w:rsidR="003A6C59">
              <w:rPr>
                <w:rFonts w:eastAsia="Calibri" w:cs="Arial"/>
                <w:sz w:val="20"/>
              </w:rPr>
              <w:t>e reduced to appropriate level).</w:t>
            </w:r>
          </w:p>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Severe respiratory difficulties requiring medications, breathing treatments (not including the use of inhalers) and/or CPT (Chest Physical Therapy) on a daily basis</w:t>
            </w:r>
            <w:r w:rsidR="003A6C59">
              <w:rPr>
                <w:rFonts w:eastAsia="Calibri" w:cs="Arial"/>
                <w:sz w:val="20"/>
              </w:rPr>
              <w:t>.</w:t>
            </w:r>
          </w:p>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Intermittent oxygen.</w:t>
            </w:r>
          </w:p>
        </w:tc>
        <w:tc>
          <w:tcPr>
            <w:tcW w:w="1257" w:type="pct"/>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Continuous oxygen.</w:t>
            </w:r>
          </w:p>
        </w:tc>
      </w:tr>
      <w:tr w:rsidR="00DF7B3E" w:rsidRPr="0009530D" w:rsidTr="00B13499">
        <w:tc>
          <w:tcPr>
            <w:tcW w:w="1227" w:type="pct"/>
            <w:tcBorders>
              <w:right w:val="double" w:sz="4" w:space="0" w:color="auto"/>
            </w:tcBorders>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Diabetes &amp; Heart Disease</w:t>
            </w:r>
          </w:p>
        </w:tc>
        <w:tc>
          <w:tcPr>
            <w:tcW w:w="1258" w:type="pct"/>
            <w:tcBorders>
              <w:left w:val="double" w:sz="4" w:space="0" w:color="auto"/>
            </w:tcBorders>
            <w:shd w:val="clear" w:color="auto" w:fill="auto"/>
          </w:tcPr>
          <w:p w:rsidR="00DF7B3E" w:rsidRPr="00815C49" w:rsidRDefault="00DF7B3E" w:rsidP="00DF7B3E">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 xml:space="preserve">Diabetes with special diet – no insulin or medication needed. </w:t>
            </w:r>
          </w:p>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Heart disease requiring close monitoring no intervention special treatments or diet.</w:t>
            </w:r>
          </w:p>
        </w:tc>
        <w:tc>
          <w:tcPr>
            <w:tcW w:w="1258" w:type="pct"/>
            <w:shd w:val="clear" w:color="auto" w:fill="auto"/>
          </w:tcPr>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Diabetes with special diet and oral medications.  Stable condition, child compliant with prescribed program.</w:t>
            </w:r>
          </w:p>
        </w:tc>
        <w:tc>
          <w:tcPr>
            <w:tcW w:w="1257" w:type="pct"/>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Diabetes with special diet, close monitoring of daily blood sugars levels, insulin injections, etc., Minor is compliant with program.</w:t>
            </w:r>
          </w:p>
        </w:tc>
      </w:tr>
      <w:tr w:rsidR="00DF7B3E" w:rsidRPr="0009530D" w:rsidTr="00B13499">
        <w:tc>
          <w:tcPr>
            <w:tcW w:w="1227" w:type="pct"/>
            <w:tcBorders>
              <w:right w:val="double" w:sz="4" w:space="0" w:color="auto"/>
            </w:tcBorders>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Failure to Thrive</w:t>
            </w:r>
          </w:p>
        </w:tc>
        <w:tc>
          <w:tcPr>
            <w:tcW w:w="1258" w:type="pct"/>
            <w:tcBorders>
              <w:left w:val="double" w:sz="4" w:space="0" w:color="auto"/>
            </w:tcBorders>
            <w:shd w:val="clear" w:color="auto" w:fill="auto"/>
          </w:tcPr>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Failure to thrive due to mild feeding difficulties</w:t>
            </w:r>
            <w:r>
              <w:rPr>
                <w:rFonts w:eastAsia="Calibri" w:cs="Arial"/>
                <w:sz w:val="20"/>
              </w:rPr>
              <w:t>.</w:t>
            </w:r>
          </w:p>
        </w:tc>
        <w:tc>
          <w:tcPr>
            <w:tcW w:w="1258" w:type="pct"/>
            <w:shd w:val="clear" w:color="auto" w:fill="auto"/>
          </w:tcPr>
          <w:p w:rsidR="00DF7B3E" w:rsidRPr="00703C70"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Moderate feeding difficulties requiring therapy or special feeding techniques</w:t>
            </w:r>
          </w:p>
        </w:tc>
        <w:tc>
          <w:tcPr>
            <w:tcW w:w="1257" w:type="pct"/>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Severe feeding problems, excessive crying, sleep disruptions, etc. due to alcohol/drug exposure</w:t>
            </w:r>
            <w:r>
              <w:rPr>
                <w:rFonts w:eastAsia="Calibri" w:cs="Arial"/>
                <w:sz w:val="20"/>
              </w:rPr>
              <w:t>.</w:t>
            </w:r>
          </w:p>
        </w:tc>
      </w:tr>
    </w:tbl>
    <w:p w:rsidR="00071A15" w:rsidRDefault="00071A15">
      <w: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503"/>
        <w:gridCol w:w="3503"/>
        <w:gridCol w:w="3500"/>
      </w:tblGrid>
      <w:tr w:rsidR="002142A9" w:rsidRPr="0009530D" w:rsidTr="002142A9">
        <w:trPr>
          <w:tblHeader/>
        </w:trPr>
        <w:tc>
          <w:tcPr>
            <w:tcW w:w="5000" w:type="pct"/>
            <w:gridSpan w:val="4"/>
            <w:shd w:val="clear" w:color="auto" w:fill="auto"/>
          </w:tcPr>
          <w:p w:rsidR="002142A9" w:rsidRPr="00815C49" w:rsidRDefault="002142A9" w:rsidP="002142A9">
            <w:pPr>
              <w:rPr>
                <w:rFonts w:eastAsia="Calibri" w:cs="Arial"/>
                <w:b/>
                <w:color w:val="000000"/>
                <w:sz w:val="20"/>
                <w:u w:val="single"/>
              </w:rPr>
            </w:pPr>
            <w:r>
              <w:rPr>
                <w:rFonts w:eastAsia="Calibri" w:cs="Arial"/>
                <w:b/>
                <w:sz w:val="20"/>
              </w:rPr>
              <w:lastRenderedPageBreak/>
              <w:t>Child/NMD</w:t>
            </w:r>
            <w:r w:rsidRPr="002D16E1">
              <w:rPr>
                <w:rFonts w:eastAsia="Calibri" w:cs="Arial"/>
                <w:b/>
                <w:sz w:val="20"/>
              </w:rPr>
              <w:t>’s Name:</w:t>
            </w:r>
            <w:r>
              <w:rPr>
                <w:rFonts w:eastAsia="Calibri" w:cs="Arial"/>
                <w:b/>
                <w:sz w:val="20"/>
              </w:rPr>
              <w:t xml:space="preserve">   </w:t>
            </w:r>
            <w:r>
              <w:rPr>
                <w:b/>
                <w:color w:val="000000"/>
                <w:sz w:val="28"/>
                <w:szCs w:val="28"/>
              </w:rPr>
              <w:fldChar w:fldCharType="begin"/>
            </w:r>
            <w:r>
              <w:rPr>
                <w:b/>
                <w:color w:val="000000"/>
                <w:sz w:val="28"/>
                <w:szCs w:val="28"/>
              </w:rPr>
              <w:instrText xml:space="preserve"> lname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r>
              <w:rPr>
                <w:b/>
                <w:color w:val="000000"/>
                <w:sz w:val="28"/>
                <w:szCs w:val="28"/>
              </w:rPr>
              <w:t xml:space="preserve">, </w:t>
            </w:r>
            <w:r>
              <w:rPr>
                <w:b/>
                <w:color w:val="000000"/>
                <w:sz w:val="28"/>
                <w:szCs w:val="28"/>
              </w:rPr>
              <w:fldChar w:fldCharType="begin"/>
            </w:r>
            <w:r>
              <w:rPr>
                <w:b/>
                <w:color w:val="000000"/>
                <w:sz w:val="28"/>
                <w:szCs w:val="28"/>
              </w:rPr>
              <w:instrText xml:space="preserve"> fname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p>
        </w:tc>
      </w:tr>
      <w:tr w:rsidR="00071A15" w:rsidRPr="0009530D" w:rsidTr="003E0777">
        <w:tc>
          <w:tcPr>
            <w:tcW w:w="5000" w:type="pct"/>
            <w:gridSpan w:val="4"/>
            <w:tcBorders>
              <w:right w:val="double" w:sz="4" w:space="0" w:color="auto"/>
            </w:tcBorders>
            <w:shd w:val="clear" w:color="auto" w:fill="D9D9D9"/>
          </w:tcPr>
          <w:p w:rsidR="002142A9" w:rsidRDefault="00071A15" w:rsidP="002142A9">
            <w:pPr>
              <w:jc w:val="center"/>
              <w:rPr>
                <w:rFonts w:eastAsia="Calibri" w:cs="Arial"/>
                <w:b/>
                <w:szCs w:val="24"/>
              </w:rPr>
            </w:pPr>
            <w:r w:rsidRPr="00815C49">
              <w:rPr>
                <w:rFonts w:eastAsia="Calibri" w:cs="Arial"/>
                <w:b/>
                <w:szCs w:val="24"/>
              </w:rPr>
              <w:t>MEDICAL CONDITIONS</w:t>
            </w:r>
            <w:r>
              <w:rPr>
                <w:rFonts w:eastAsia="Calibri" w:cs="Arial"/>
                <w:b/>
                <w:szCs w:val="24"/>
              </w:rPr>
              <w:t xml:space="preserve"> page 2 of 3</w:t>
            </w:r>
            <w:r w:rsidR="002142A9">
              <w:rPr>
                <w:rFonts w:eastAsia="Calibri" w:cs="Arial"/>
                <w:b/>
                <w:szCs w:val="24"/>
              </w:rPr>
              <w:t xml:space="preserve"> </w:t>
            </w:r>
          </w:p>
          <w:p w:rsidR="00071A15" w:rsidRPr="00815C49" w:rsidRDefault="002142A9" w:rsidP="002142A9">
            <w:pPr>
              <w:rPr>
                <w:rFonts w:eastAsia="Calibri" w:cs="Arial"/>
                <w:b/>
                <w:szCs w:val="24"/>
              </w:rPr>
            </w:pPr>
            <w:r>
              <w:rPr>
                <w:rFonts w:eastAsia="Calibri" w:cs="Arial"/>
                <w:b/>
                <w:szCs w:val="24"/>
              </w:rPr>
              <w:t>Medical Issues                          Tier 1                                           Tier 2                                           Tier 3</w:t>
            </w:r>
          </w:p>
        </w:tc>
      </w:tr>
      <w:tr w:rsidR="00DF7B3E" w:rsidRPr="0009530D" w:rsidTr="00B13499">
        <w:tc>
          <w:tcPr>
            <w:tcW w:w="1227" w:type="pct"/>
            <w:tcBorders>
              <w:right w:val="double" w:sz="4" w:space="0" w:color="auto"/>
            </w:tcBorders>
            <w:shd w:val="clear" w:color="auto" w:fill="auto"/>
          </w:tcPr>
          <w:p w:rsidR="00DF7B3E" w:rsidRPr="00703C70" w:rsidRDefault="00DF7B3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Hemophilia</w:t>
            </w:r>
            <w:r>
              <w:rPr>
                <w:rFonts w:cs="Arial"/>
                <w:sz w:val="20"/>
              </w:rPr>
              <w:t>/Sickle Cell</w:t>
            </w:r>
          </w:p>
        </w:tc>
        <w:tc>
          <w:tcPr>
            <w:tcW w:w="1258" w:type="pct"/>
            <w:tcBorders>
              <w:left w:val="double" w:sz="4" w:space="0" w:color="auto"/>
            </w:tcBorders>
            <w:shd w:val="clear" w:color="auto" w:fill="auto"/>
          </w:tcPr>
          <w:p w:rsidR="003A6C59" w:rsidRDefault="00DF7B3E"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Sickle Cell SF (Sickle hemoglobin FS, HPFH, Asymptomatic)</w:t>
            </w:r>
            <w:r>
              <w:rPr>
                <w:rFonts w:eastAsia="Calibri" w:cs="Arial"/>
                <w:sz w:val="20"/>
              </w:rPr>
              <w:t>.</w:t>
            </w:r>
          </w:p>
          <w:p w:rsidR="00DF7B3E" w:rsidRPr="00703C70" w:rsidRDefault="003A6C59"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Sickle Cell – SB + Thal, Mild Symptoms.</w:t>
            </w:r>
          </w:p>
        </w:tc>
        <w:tc>
          <w:tcPr>
            <w:tcW w:w="1258" w:type="pct"/>
            <w:shd w:val="clear" w:color="auto" w:fill="auto"/>
          </w:tcPr>
          <w:p w:rsidR="00DF7B3E" w:rsidRPr="00703C70" w:rsidRDefault="003A6C59" w:rsidP="00DF7B3E">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Sickle Cell SB Thal Moderate Symptoms 11. Minor requires 1-3 injections per week (i.e. growth hormones, asthma, etc).</w:t>
            </w:r>
          </w:p>
        </w:tc>
        <w:tc>
          <w:tcPr>
            <w:tcW w:w="1257" w:type="pct"/>
            <w:shd w:val="clear" w:color="auto" w:fill="auto"/>
          </w:tcPr>
          <w:p w:rsidR="003A6C59" w:rsidRPr="00815C49" w:rsidRDefault="003A6C59" w:rsidP="003A6C5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Hemophiliac requiring clos</w:t>
            </w:r>
            <w:r>
              <w:rPr>
                <w:rFonts w:eastAsia="Calibri" w:cs="Arial"/>
                <w:sz w:val="20"/>
              </w:rPr>
              <w:t>e monitoring to prevent injury.</w:t>
            </w:r>
          </w:p>
          <w:p w:rsidR="00DF7B3E"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Sickle Cell SC, Severe Symptoms.</w:t>
            </w:r>
          </w:p>
        </w:tc>
      </w:tr>
      <w:tr w:rsidR="003A6C59" w:rsidRPr="0009530D" w:rsidTr="00B13499">
        <w:tc>
          <w:tcPr>
            <w:tcW w:w="1227" w:type="pct"/>
            <w:tcBorders>
              <w:righ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Seizures</w:t>
            </w:r>
          </w:p>
        </w:tc>
        <w:tc>
          <w:tcPr>
            <w:tcW w:w="1258" w:type="pct"/>
            <w:tcBorders>
              <w:lef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Seizure disorder (Abnormal EEG, medication required for seizure activity)</w:t>
            </w:r>
            <w:r>
              <w:rPr>
                <w:rFonts w:eastAsia="Calibri" w:cs="Arial"/>
                <w:sz w:val="20"/>
              </w:rPr>
              <w:t>.</w:t>
            </w:r>
          </w:p>
        </w:tc>
        <w:tc>
          <w:tcPr>
            <w:tcW w:w="1258" w:type="pct"/>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Seizures requiring intermittent monitoring, medications and other interventions to control.</w:t>
            </w:r>
          </w:p>
        </w:tc>
        <w:tc>
          <w:tcPr>
            <w:tcW w:w="1257" w:type="pct"/>
            <w:shd w:val="clear" w:color="auto" w:fill="auto"/>
          </w:tcPr>
          <w:p w:rsidR="003A6C59" w:rsidRPr="00703C70" w:rsidRDefault="00576213" w:rsidP="00441D43">
            <w:pPr>
              <w:rPr>
                <w:rFonts w:cs="Arial"/>
                <w:color w:val="000000"/>
                <w:sz w:val="20"/>
              </w:rPr>
            </w:pPr>
            <w:r>
              <w:rPr>
                <w:rFonts w:eastAsia="Calibri" w:cs="Arial"/>
                <w:sz w:val="20"/>
              </w:rPr>
              <w:t>[intentionally left blank]</w:t>
            </w:r>
          </w:p>
        </w:tc>
      </w:tr>
      <w:tr w:rsidR="003A6C59" w:rsidRPr="0009530D" w:rsidTr="00B13499">
        <w:tc>
          <w:tcPr>
            <w:tcW w:w="1227" w:type="pct"/>
            <w:tcBorders>
              <w:righ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Pr>
                <w:rFonts w:cs="Arial"/>
                <w:sz w:val="20"/>
              </w:rPr>
              <w:t>Cerebral Palsy</w:t>
            </w:r>
          </w:p>
        </w:tc>
        <w:tc>
          <w:tcPr>
            <w:tcW w:w="1258" w:type="pct"/>
            <w:tcBorders>
              <w:lef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Mild/moderate Cerebral Palsy requiring minimal additional assistance with feeding, dressing, bathing, etc</w:t>
            </w:r>
            <w:r>
              <w:rPr>
                <w:rFonts w:eastAsia="Calibri" w:cs="Arial"/>
                <w:sz w:val="20"/>
              </w:rPr>
              <w:t>.</w:t>
            </w:r>
          </w:p>
        </w:tc>
        <w:tc>
          <w:tcPr>
            <w:tcW w:w="1258" w:type="pct"/>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Moderate Cerebral Palsy or physical disability requiring assistance with feeding, dressing, etc</w:t>
            </w:r>
            <w:r>
              <w:rPr>
                <w:rFonts w:eastAsia="Calibri" w:cs="Arial"/>
                <w:sz w:val="20"/>
              </w:rPr>
              <w:t>.</w:t>
            </w:r>
          </w:p>
        </w:tc>
        <w:tc>
          <w:tcPr>
            <w:tcW w:w="1257" w:type="pct"/>
            <w:shd w:val="clear" w:color="auto" w:fill="auto"/>
          </w:tcPr>
          <w:p w:rsidR="003A6C59" w:rsidRPr="00703C70" w:rsidRDefault="00576213" w:rsidP="003A6C59">
            <w:pPr>
              <w:rPr>
                <w:rFonts w:cs="Arial"/>
                <w:color w:val="000000"/>
                <w:sz w:val="20"/>
              </w:rPr>
            </w:pPr>
            <w:r>
              <w:rPr>
                <w:rFonts w:eastAsia="Calibri" w:cs="Arial"/>
                <w:sz w:val="20"/>
              </w:rPr>
              <w:t>[intentionally left blank]</w:t>
            </w:r>
          </w:p>
        </w:tc>
      </w:tr>
      <w:tr w:rsidR="003A6C59" w:rsidRPr="0009530D" w:rsidTr="00B13499">
        <w:tc>
          <w:tcPr>
            <w:tcW w:w="1227" w:type="pct"/>
            <w:tcBorders>
              <w:righ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Brain Injury (abuse or accidental)</w:t>
            </w:r>
          </w:p>
        </w:tc>
        <w:tc>
          <w:tcPr>
            <w:tcW w:w="1258" w:type="pct"/>
            <w:tcBorders>
              <w:left w:val="double" w:sz="4" w:space="0" w:color="auto"/>
            </w:tcBorders>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Minimal brain injury requiring minimal additional observations and guidelines.  No shunt required or with stable shunt requiring no medical intervention</w:t>
            </w:r>
            <w:r>
              <w:rPr>
                <w:rFonts w:eastAsia="Calibri" w:cs="Arial"/>
                <w:sz w:val="20"/>
              </w:rPr>
              <w:t>.</w:t>
            </w:r>
          </w:p>
        </w:tc>
        <w:tc>
          <w:tcPr>
            <w:tcW w:w="1258" w:type="pct"/>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Shunt placement-functioning stable</w:t>
            </w:r>
            <w:r>
              <w:rPr>
                <w:rFonts w:eastAsia="Calibri" w:cs="Arial"/>
                <w:sz w:val="20"/>
              </w:rPr>
              <w:t>.</w:t>
            </w:r>
          </w:p>
        </w:tc>
        <w:tc>
          <w:tcPr>
            <w:tcW w:w="1257" w:type="pct"/>
            <w:shd w:val="clear" w:color="auto" w:fill="auto"/>
          </w:tcPr>
          <w:p w:rsidR="003A6C59" w:rsidRPr="00703C70" w:rsidRDefault="00576213" w:rsidP="003A6C59">
            <w:pPr>
              <w:rPr>
                <w:rFonts w:cs="Arial"/>
                <w:color w:val="000000"/>
                <w:sz w:val="20"/>
              </w:rPr>
            </w:pPr>
            <w:r>
              <w:rPr>
                <w:rFonts w:eastAsia="Calibri" w:cs="Arial"/>
                <w:sz w:val="20"/>
              </w:rPr>
              <w:t>[intentionally left blank]</w:t>
            </w:r>
          </w:p>
        </w:tc>
      </w:tr>
      <w:tr w:rsidR="003A6C59" w:rsidRPr="0009530D" w:rsidTr="00B13499">
        <w:tc>
          <w:tcPr>
            <w:tcW w:w="1227" w:type="pct"/>
            <w:tcBorders>
              <w:right w:val="double" w:sz="4" w:space="0" w:color="auto"/>
            </w:tcBorders>
            <w:shd w:val="clear" w:color="auto" w:fill="auto"/>
          </w:tcPr>
          <w:p w:rsidR="003A6C59" w:rsidRDefault="003A6C59" w:rsidP="003A6C5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Visually impaired (birth, abuse, or accidental)</w:t>
            </w:r>
          </w:p>
          <w:p w:rsidR="003A6C59"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Hearing impaired (birth, abuse, or accidental)</w:t>
            </w:r>
          </w:p>
        </w:tc>
        <w:tc>
          <w:tcPr>
            <w:tcW w:w="1258" w:type="pct"/>
            <w:tcBorders>
              <w:left w:val="double" w:sz="4" w:space="0" w:color="auto"/>
            </w:tcBorders>
            <w:shd w:val="clear" w:color="auto" w:fill="auto"/>
          </w:tcPr>
          <w:p w:rsidR="003A6C59" w:rsidRPr="00815C49" w:rsidRDefault="003A6C59" w:rsidP="003A6C5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 xml:space="preserve">Visual condition is stable and infrequent intervention is needed </w:t>
            </w:r>
            <w:r w:rsidR="00071A15">
              <w:rPr>
                <w:rFonts w:eastAsia="Calibri" w:cs="Arial"/>
                <w:sz w:val="20"/>
              </w:rPr>
              <w:t>(e.g., eye drops or eye patch).</w:t>
            </w:r>
          </w:p>
          <w:p w:rsidR="003A6C59"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Hearing condition is stable and infrequent intervention is needed or hearing aid is needed.</w:t>
            </w:r>
          </w:p>
        </w:tc>
        <w:tc>
          <w:tcPr>
            <w:tcW w:w="1258" w:type="pct"/>
            <w:shd w:val="clear" w:color="auto" w:fill="auto"/>
          </w:tcPr>
          <w:p w:rsidR="003A6C59" w:rsidRPr="00703C70" w:rsidRDefault="003A6C59"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Visually impaired requiring minimal assistance with daily living (i.e. Mobility, special education, etc.) 17. Hearing-impaired requiring moderate assistance (i.e. specialized communication techniques, speech therapy, and special school program).</w:t>
            </w:r>
          </w:p>
        </w:tc>
        <w:tc>
          <w:tcPr>
            <w:tcW w:w="1257" w:type="pct"/>
            <w:shd w:val="clear" w:color="auto" w:fill="auto"/>
          </w:tcPr>
          <w:p w:rsidR="003A6C59" w:rsidRPr="00815C49" w:rsidRDefault="003A6C59" w:rsidP="003A6C5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Visual or hearing impaired requiring constant care provider assistance with daily living activities an</w:t>
            </w:r>
            <w:r>
              <w:rPr>
                <w:rFonts w:eastAsia="Calibri" w:cs="Arial"/>
                <w:sz w:val="20"/>
              </w:rPr>
              <w:t>d/or adaptive home environment.</w:t>
            </w:r>
          </w:p>
          <w:p w:rsidR="003A6C59"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Hearing impaired requiring assistance with daily living including care provider signing abilities for specific child.</w:t>
            </w:r>
          </w:p>
        </w:tc>
      </w:tr>
      <w:tr w:rsidR="003A6C59" w:rsidRPr="0009530D" w:rsidTr="00B13499">
        <w:tc>
          <w:tcPr>
            <w:tcW w:w="1227" w:type="pct"/>
            <w:tcBorders>
              <w:right w:val="double" w:sz="4" w:space="0" w:color="auto"/>
            </w:tcBorders>
            <w:shd w:val="clear" w:color="auto" w:fill="auto"/>
          </w:tcPr>
          <w:p w:rsidR="003A6C59"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Pr>
                <w:rFonts w:cs="Arial"/>
                <w:sz w:val="20"/>
              </w:rPr>
              <w:t>I</w:t>
            </w:r>
            <w:r w:rsidRPr="00815C49">
              <w:rPr>
                <w:rFonts w:eastAsia="Calibri" w:cs="Arial"/>
                <w:sz w:val="20"/>
              </w:rPr>
              <w:t>mmune Disorders</w:t>
            </w:r>
          </w:p>
        </w:tc>
        <w:tc>
          <w:tcPr>
            <w:tcW w:w="1258" w:type="pct"/>
            <w:tcBorders>
              <w:left w:val="double" w:sz="4" w:space="0" w:color="auto"/>
            </w:tcBorders>
            <w:shd w:val="clear" w:color="auto" w:fill="auto"/>
          </w:tcPr>
          <w:p w:rsidR="003A6C59" w:rsidRPr="00703C70" w:rsidRDefault="003A6C59"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HIV positive clinically wel</w:t>
            </w:r>
            <w:r w:rsidR="00500C1E">
              <w:rPr>
                <w:rFonts w:eastAsia="Calibri" w:cs="Arial"/>
                <w:sz w:val="20"/>
              </w:rPr>
              <w:t>l.</w:t>
            </w:r>
          </w:p>
        </w:tc>
        <w:tc>
          <w:tcPr>
            <w:tcW w:w="1258" w:type="pct"/>
            <w:shd w:val="clear" w:color="auto" w:fill="auto"/>
          </w:tcPr>
          <w:p w:rsidR="003A6C59" w:rsidRPr="00703C70" w:rsidRDefault="00500C1E" w:rsidP="00815C49">
            <w:pPr>
              <w:rPr>
                <w:rFonts w:cs="Arial"/>
                <w:color w:val="000000"/>
                <w:sz w:val="20"/>
              </w:rPr>
            </w:pPr>
            <w:r>
              <w:rPr>
                <w:rFonts w:eastAsia="Calibri" w:cs="Arial"/>
                <w:sz w:val="20"/>
              </w:rPr>
              <w:t>[intentionally left blank]</w:t>
            </w:r>
          </w:p>
        </w:tc>
        <w:tc>
          <w:tcPr>
            <w:tcW w:w="1257" w:type="pct"/>
            <w:shd w:val="clear" w:color="auto" w:fill="auto"/>
          </w:tcPr>
          <w:p w:rsidR="003A6C59" w:rsidRPr="00703C70" w:rsidRDefault="00500C1E" w:rsidP="003A6C59">
            <w:pPr>
              <w:rPr>
                <w:rFonts w:cs="Arial"/>
                <w:color w:val="000000"/>
                <w:sz w:val="20"/>
              </w:rPr>
            </w:pPr>
            <w:r>
              <w:rPr>
                <w:rFonts w:eastAsia="Calibri" w:cs="Arial"/>
                <w:sz w:val="20"/>
              </w:rPr>
              <w:t>[intentionally left blank]</w:t>
            </w:r>
          </w:p>
        </w:tc>
      </w:tr>
      <w:tr w:rsidR="00071A15" w:rsidRPr="0009530D" w:rsidTr="00B13499">
        <w:tc>
          <w:tcPr>
            <w:tcW w:w="1227" w:type="pct"/>
            <w:tcBorders>
              <w:right w:val="double" w:sz="4" w:space="0" w:color="auto"/>
            </w:tcBorders>
            <w:shd w:val="clear" w:color="auto" w:fill="auto"/>
          </w:tcPr>
          <w:p w:rsidR="00071A15" w:rsidRPr="00815C49" w:rsidRDefault="00071A15" w:rsidP="00071A15">
            <w:pPr>
              <w:rPr>
                <w:rFonts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 xml:space="preserve"> Physical Disabilities/</w:t>
            </w:r>
          </w:p>
          <w:p w:rsidR="00071A15" w:rsidRPr="00815C49" w:rsidRDefault="00071A15" w:rsidP="00071A15">
            <w:pPr>
              <w:rPr>
                <w:rFonts w:cs="Arial"/>
                <w:sz w:val="20"/>
              </w:rPr>
            </w:pPr>
            <w:r w:rsidRPr="00815C49">
              <w:rPr>
                <w:rFonts w:cs="Arial"/>
                <w:sz w:val="20"/>
              </w:rPr>
              <w:t>Impairments</w:t>
            </w:r>
          </w:p>
          <w:p w:rsidR="00071A15" w:rsidRDefault="00071A15" w:rsidP="00071A15">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Surgical intervention Orthopedic</w:t>
            </w:r>
          </w:p>
          <w:p w:rsidR="00071A15" w:rsidRPr="00703C70" w:rsidRDefault="00071A15" w:rsidP="00071A15">
            <w:pPr>
              <w:rPr>
                <w:rFonts w:cs="Arial"/>
                <w:color w:val="000000"/>
                <w:sz w:val="20"/>
              </w:rPr>
            </w:pPr>
            <w:r w:rsidRPr="00815C49">
              <w:rPr>
                <w:rFonts w:eastAsia="Calibri" w:cs="Arial"/>
                <w:sz w:val="20"/>
              </w:rPr>
              <w:t>abnormalities (birth or abuse) (i.e. scoliosis)</w:t>
            </w:r>
          </w:p>
        </w:tc>
        <w:tc>
          <w:tcPr>
            <w:tcW w:w="1258" w:type="pct"/>
            <w:tcBorders>
              <w:left w:val="double" w:sz="4" w:space="0" w:color="auto"/>
            </w:tcBorders>
            <w:shd w:val="clear" w:color="auto" w:fill="auto"/>
          </w:tcPr>
          <w:p w:rsidR="00071A15" w:rsidRPr="00703C70" w:rsidRDefault="00071A15" w:rsidP="003A6C5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Minimal bracing equipment is needed (i.e. AFO’s)</w:t>
            </w:r>
            <w:r>
              <w:rPr>
                <w:rFonts w:eastAsia="Calibri" w:cs="Arial"/>
                <w:sz w:val="20"/>
              </w:rPr>
              <w:t>.</w:t>
            </w:r>
          </w:p>
        </w:tc>
        <w:tc>
          <w:tcPr>
            <w:tcW w:w="1258" w:type="pct"/>
            <w:shd w:val="clear" w:color="auto" w:fill="auto"/>
          </w:tcPr>
          <w:p w:rsidR="00071A15" w:rsidRPr="00815C49" w:rsidRDefault="00071A15" w:rsidP="00071A15">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Cleft lip requiring surgical intervention and</w:t>
            </w:r>
            <w:r>
              <w:rPr>
                <w:rFonts w:eastAsia="Calibri" w:cs="Arial"/>
                <w:sz w:val="20"/>
              </w:rPr>
              <w:t xml:space="preserve"> special feeding assistance.</w:t>
            </w:r>
          </w:p>
          <w:p w:rsidR="00071A15" w:rsidRPr="00815C49" w:rsidRDefault="00071A15" w:rsidP="00071A15">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Physical abnormalities r</w:t>
            </w:r>
            <w:r>
              <w:rPr>
                <w:rFonts w:eastAsia="Calibri" w:cs="Arial"/>
                <w:sz w:val="20"/>
              </w:rPr>
              <w:t>equiring medical intervention.</w:t>
            </w:r>
          </w:p>
          <w:p w:rsidR="00071A15" w:rsidRPr="00703C70" w:rsidRDefault="00071A15" w:rsidP="00071A15">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Scoliosis requiring assisted daily exercise and/or bracing.</w:t>
            </w:r>
          </w:p>
        </w:tc>
        <w:tc>
          <w:tcPr>
            <w:tcW w:w="1257" w:type="pct"/>
            <w:shd w:val="clear" w:color="auto" w:fill="auto"/>
          </w:tcPr>
          <w:p w:rsidR="00071A15" w:rsidRDefault="00071A15" w:rsidP="00071A15">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Combined cleft lip/palate.</w:t>
            </w:r>
          </w:p>
          <w:p w:rsidR="00071A15" w:rsidRPr="00703C70" w:rsidRDefault="00071A15" w:rsidP="00071A15">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Conditions requiring daily at home Physical Therapy (PT), Occupational Therapy (OT), in addition to weekly or biweekly therapy sessions.</w:t>
            </w:r>
          </w:p>
        </w:tc>
      </w:tr>
      <w:tr w:rsidR="00071A15" w:rsidRPr="0009530D" w:rsidTr="00B13499">
        <w:tc>
          <w:tcPr>
            <w:tcW w:w="1227" w:type="pct"/>
            <w:tcBorders>
              <w:right w:val="double" w:sz="4" w:space="0" w:color="auto"/>
            </w:tcBorders>
            <w:shd w:val="clear" w:color="auto" w:fill="auto"/>
          </w:tcPr>
          <w:p w:rsidR="00071A15" w:rsidRPr="00703C70" w:rsidRDefault="00071A15" w:rsidP="00071A15">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Severe burns</w:t>
            </w:r>
          </w:p>
        </w:tc>
        <w:tc>
          <w:tcPr>
            <w:tcW w:w="1258" w:type="pct"/>
            <w:tcBorders>
              <w:left w:val="double" w:sz="4" w:space="0" w:color="auto"/>
            </w:tcBorders>
            <w:shd w:val="clear" w:color="auto" w:fill="auto"/>
          </w:tcPr>
          <w:p w:rsidR="00071A15" w:rsidRPr="00703C70" w:rsidRDefault="00576213" w:rsidP="003A6C59">
            <w:pPr>
              <w:rPr>
                <w:rFonts w:cs="Arial"/>
                <w:color w:val="000000"/>
                <w:sz w:val="20"/>
              </w:rPr>
            </w:pPr>
            <w:r>
              <w:rPr>
                <w:rFonts w:eastAsia="Calibri" w:cs="Arial"/>
                <w:sz w:val="20"/>
              </w:rPr>
              <w:t>[intentionally left blank]</w:t>
            </w:r>
            <w:bookmarkStart w:id="5" w:name="_GoBack"/>
            <w:bookmarkEnd w:id="5"/>
          </w:p>
        </w:tc>
        <w:tc>
          <w:tcPr>
            <w:tcW w:w="1258" w:type="pct"/>
            <w:shd w:val="clear" w:color="auto" w:fill="auto"/>
          </w:tcPr>
          <w:p w:rsidR="00071A15" w:rsidRPr="00703C70" w:rsidRDefault="00071A15" w:rsidP="00071A15">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2nd degree burns requiring regular, but not daily dressing changes.  This generally applies to children 8 or over who can coop</w:t>
            </w:r>
            <w:r>
              <w:rPr>
                <w:rFonts w:eastAsia="Calibri" w:cs="Arial"/>
                <w:sz w:val="20"/>
              </w:rPr>
              <w:t>erate with the treatment plan.</w:t>
            </w:r>
          </w:p>
        </w:tc>
        <w:tc>
          <w:tcPr>
            <w:tcW w:w="1257" w:type="pct"/>
            <w:shd w:val="clear" w:color="auto" w:fill="auto"/>
          </w:tcPr>
          <w:p w:rsidR="00071A15" w:rsidRPr="00703C70" w:rsidRDefault="00576213" w:rsidP="00071A15">
            <w:pPr>
              <w:rPr>
                <w:rFonts w:cs="Arial"/>
                <w:color w:val="000000"/>
                <w:sz w:val="20"/>
              </w:rPr>
            </w:pPr>
            <w:r>
              <w:rPr>
                <w:rFonts w:eastAsia="Calibri" w:cs="Arial"/>
                <w:sz w:val="20"/>
              </w:rPr>
              <w:t>[intentionally left blank]</w:t>
            </w:r>
          </w:p>
        </w:tc>
      </w:tr>
    </w:tbl>
    <w:p w:rsidR="009E0D3A" w:rsidRDefault="009E0D3A">
      <w: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503"/>
        <w:gridCol w:w="3503"/>
        <w:gridCol w:w="3500"/>
      </w:tblGrid>
      <w:tr w:rsidR="002142A9" w:rsidRPr="0009530D" w:rsidTr="002142A9">
        <w:trPr>
          <w:tblHeader/>
        </w:trPr>
        <w:tc>
          <w:tcPr>
            <w:tcW w:w="5000" w:type="pct"/>
            <w:gridSpan w:val="4"/>
            <w:shd w:val="clear" w:color="auto" w:fill="auto"/>
          </w:tcPr>
          <w:p w:rsidR="002142A9" w:rsidRPr="00815C49" w:rsidRDefault="002142A9" w:rsidP="003E0777">
            <w:pPr>
              <w:rPr>
                <w:rFonts w:eastAsia="Calibri" w:cs="Arial"/>
                <w:b/>
                <w:color w:val="000000"/>
                <w:sz w:val="20"/>
                <w:u w:val="single"/>
              </w:rPr>
            </w:pPr>
            <w:r>
              <w:rPr>
                <w:rFonts w:eastAsia="Calibri" w:cs="Arial"/>
                <w:b/>
                <w:sz w:val="20"/>
              </w:rPr>
              <w:lastRenderedPageBreak/>
              <w:t>Child/NMD</w:t>
            </w:r>
            <w:r w:rsidRPr="002D16E1">
              <w:rPr>
                <w:rFonts w:eastAsia="Calibri" w:cs="Arial"/>
                <w:b/>
                <w:sz w:val="20"/>
              </w:rPr>
              <w:t>’s Name:</w:t>
            </w:r>
            <w:r>
              <w:rPr>
                <w:rFonts w:eastAsia="Calibri" w:cs="Arial"/>
                <w:b/>
                <w:sz w:val="20"/>
              </w:rPr>
              <w:t xml:space="preserve">   </w:t>
            </w:r>
            <w:r>
              <w:rPr>
                <w:b/>
                <w:color w:val="000000"/>
                <w:sz w:val="28"/>
                <w:szCs w:val="28"/>
              </w:rPr>
              <w:fldChar w:fldCharType="begin"/>
            </w:r>
            <w:r>
              <w:rPr>
                <w:b/>
                <w:color w:val="000000"/>
                <w:sz w:val="28"/>
                <w:szCs w:val="28"/>
              </w:rPr>
              <w:instrText xml:space="preserve"> lname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r>
              <w:rPr>
                <w:b/>
                <w:color w:val="000000"/>
                <w:sz w:val="28"/>
                <w:szCs w:val="28"/>
              </w:rPr>
              <w:t xml:space="preserve">, </w:t>
            </w:r>
            <w:r>
              <w:rPr>
                <w:b/>
                <w:color w:val="000000"/>
                <w:sz w:val="28"/>
                <w:szCs w:val="28"/>
              </w:rPr>
              <w:fldChar w:fldCharType="begin"/>
            </w:r>
            <w:r>
              <w:rPr>
                <w:b/>
                <w:color w:val="000000"/>
                <w:sz w:val="28"/>
                <w:szCs w:val="28"/>
              </w:rPr>
              <w:instrText xml:space="preserve"> fname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p>
        </w:tc>
      </w:tr>
      <w:tr w:rsidR="009E0D3A" w:rsidRPr="0009530D" w:rsidTr="003E0777">
        <w:tc>
          <w:tcPr>
            <w:tcW w:w="5000" w:type="pct"/>
            <w:gridSpan w:val="4"/>
            <w:tcBorders>
              <w:right w:val="double" w:sz="4" w:space="0" w:color="auto"/>
            </w:tcBorders>
            <w:shd w:val="clear" w:color="auto" w:fill="D9D9D9"/>
          </w:tcPr>
          <w:p w:rsidR="002142A9" w:rsidRDefault="009E0D3A" w:rsidP="002142A9">
            <w:pPr>
              <w:jc w:val="center"/>
              <w:rPr>
                <w:rFonts w:eastAsia="Calibri" w:cs="Arial"/>
                <w:b/>
                <w:szCs w:val="24"/>
              </w:rPr>
            </w:pPr>
            <w:r w:rsidRPr="00815C49">
              <w:rPr>
                <w:rFonts w:eastAsia="Calibri" w:cs="Arial"/>
                <w:b/>
                <w:szCs w:val="24"/>
              </w:rPr>
              <w:t>MEDICAL CONDITIONS</w:t>
            </w:r>
            <w:r>
              <w:rPr>
                <w:rFonts w:eastAsia="Calibri" w:cs="Arial"/>
                <w:b/>
                <w:szCs w:val="24"/>
              </w:rPr>
              <w:t xml:space="preserve"> page 3 of 3</w:t>
            </w:r>
            <w:r w:rsidR="002142A9">
              <w:rPr>
                <w:rFonts w:eastAsia="Calibri" w:cs="Arial"/>
                <w:b/>
                <w:szCs w:val="24"/>
              </w:rPr>
              <w:t xml:space="preserve"> </w:t>
            </w:r>
          </w:p>
          <w:p w:rsidR="009E0D3A" w:rsidRPr="00815C49" w:rsidRDefault="002142A9" w:rsidP="002142A9">
            <w:pPr>
              <w:rPr>
                <w:rFonts w:eastAsia="Calibri" w:cs="Arial"/>
                <w:b/>
                <w:szCs w:val="24"/>
              </w:rPr>
            </w:pPr>
            <w:r>
              <w:rPr>
                <w:rFonts w:eastAsia="Calibri" w:cs="Arial"/>
                <w:b/>
                <w:szCs w:val="24"/>
              </w:rPr>
              <w:t>Medical Issues                          Tier 1                                           Tier 2                                           Tier 3</w:t>
            </w:r>
          </w:p>
        </w:tc>
      </w:tr>
      <w:tr w:rsidR="002A7102" w:rsidRPr="0009530D" w:rsidTr="002A7102">
        <w:trPr>
          <w:trHeight w:val="1116"/>
        </w:trPr>
        <w:tc>
          <w:tcPr>
            <w:tcW w:w="1227" w:type="pct"/>
            <w:vMerge w:val="restart"/>
            <w:tcBorders>
              <w:right w:val="double" w:sz="4" w:space="0" w:color="auto"/>
            </w:tcBorders>
            <w:shd w:val="clear" w:color="auto" w:fill="auto"/>
          </w:tcPr>
          <w:p w:rsidR="002A7102" w:rsidRDefault="002A7102"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cs="Arial"/>
                <w:sz w:val="20"/>
              </w:rPr>
              <w:t xml:space="preserve">Other: </w:t>
            </w:r>
            <w:r w:rsidRPr="00681420">
              <w:rPr>
                <w:rFonts w:cs="Arial"/>
                <w:color w:val="000000"/>
                <w:sz w:val="20"/>
              </w:rPr>
              <w:fldChar w:fldCharType="begin">
                <w:ffData>
                  <w:name w:val="Text30"/>
                  <w:enabled/>
                  <w:calcOnExit w:val="0"/>
                  <w:textInput>
                    <w:maxLength w:val="60"/>
                  </w:textInput>
                </w:ffData>
              </w:fldChar>
            </w:r>
            <w:r w:rsidRPr="00681420">
              <w:rPr>
                <w:rFonts w:cs="Arial"/>
                <w:color w:val="000000"/>
                <w:sz w:val="20"/>
              </w:rPr>
              <w:instrText xml:space="preserve"> FORMTEXT </w:instrText>
            </w:r>
            <w:r w:rsidRPr="00681420">
              <w:rPr>
                <w:rFonts w:cs="Arial"/>
                <w:color w:val="000000"/>
                <w:sz w:val="20"/>
              </w:rPr>
            </w:r>
            <w:r w:rsidRPr="00681420">
              <w:rPr>
                <w:rFonts w:cs="Arial"/>
                <w:color w:val="000000"/>
                <w:sz w:val="20"/>
              </w:rPr>
              <w:fldChar w:fldCharType="separate"/>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color w:val="000000"/>
                <w:sz w:val="20"/>
              </w:rPr>
              <w:fldChar w:fldCharType="end"/>
            </w:r>
          </w:p>
          <w:p w:rsidR="002A7102" w:rsidRDefault="002A7102" w:rsidP="00815C49">
            <w:pPr>
              <w:rPr>
                <w:rFonts w:cs="Arial"/>
                <w:sz w:val="20"/>
              </w:rPr>
            </w:pPr>
          </w:p>
          <w:p w:rsidR="002A7102" w:rsidRDefault="002A7102" w:rsidP="00815C49">
            <w:pPr>
              <w:rPr>
                <w:sz w:val="20"/>
              </w:rPr>
            </w:pPr>
          </w:p>
          <w:p w:rsidR="002A7102" w:rsidRPr="008E5D8D" w:rsidRDefault="002A7102" w:rsidP="00815C49">
            <w:pPr>
              <w:rPr>
                <w:rFonts w:eastAsia="Calibri" w:cs="Arial"/>
                <w:sz w:val="20"/>
              </w:rPr>
            </w:pPr>
            <w:r w:rsidRPr="008E5D8D">
              <w:rPr>
                <w:sz w:val="20"/>
              </w:rPr>
              <w:t>The SCI Matrix allows for the addition of “OTHER” diagnoses and care, but these additions must not duplicate anything that is listed in the LOC Matrix or this SCI Matrix.</w:t>
            </w:r>
          </w:p>
        </w:tc>
        <w:tc>
          <w:tcPr>
            <w:tcW w:w="1258" w:type="pct"/>
            <w:tcBorders>
              <w:left w:val="double" w:sz="4" w:space="0" w:color="auto"/>
            </w:tcBorders>
            <w:shd w:val="clear" w:color="auto" w:fill="auto"/>
          </w:tcPr>
          <w:p w:rsidR="00F27D8C" w:rsidRPr="00815C49" w:rsidRDefault="00F27D8C" w:rsidP="00F27D8C">
            <w:pPr>
              <w:rPr>
                <w:rFonts w:eastAsia="Calibri" w:cs="Arial"/>
                <w:sz w:val="20"/>
              </w:rPr>
            </w:pPr>
            <w:r>
              <w:rPr>
                <w:rFonts w:cs="Arial"/>
                <w:color w:val="000000"/>
                <w:sz w:val="20"/>
              </w:rPr>
              <w:fldChar w:fldCharType="begin">
                <w:ffData>
                  <w:name w:val=""/>
                  <w:enabled/>
                  <w:calcOnExit w:val="0"/>
                  <w:checkBox>
                    <w:sizeAuto/>
                    <w:default w:val="0"/>
                  </w:checkBox>
                </w:ffData>
              </w:fldChar>
            </w:r>
            <w:r>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Pr>
                <w:rFonts w:cs="Arial"/>
                <w:color w:val="000000"/>
                <w:sz w:val="20"/>
              </w:rPr>
              <w:fldChar w:fldCharType="end"/>
            </w:r>
            <w:r w:rsidRPr="00703C70">
              <w:rPr>
                <w:rFonts w:cs="Arial"/>
                <w:sz w:val="20"/>
              </w:rPr>
              <w:t xml:space="preserve"> </w:t>
            </w:r>
            <w:r w:rsidRPr="00815C49">
              <w:rPr>
                <w:rFonts w:eastAsia="Calibri" w:cs="Arial"/>
                <w:sz w:val="20"/>
              </w:rPr>
              <w:t>Long-term prescription medications (medication needed on a daily basis for a period of 1 or more months).  One-two medications not including prescription vita</w:t>
            </w:r>
            <w:r>
              <w:rPr>
                <w:rFonts w:eastAsia="Calibri" w:cs="Arial"/>
                <w:sz w:val="20"/>
              </w:rPr>
              <w:t>mins or short-term antibiotics.</w:t>
            </w:r>
          </w:p>
          <w:p w:rsidR="002A7102" w:rsidRPr="00071A15" w:rsidRDefault="002A7102" w:rsidP="00815C49">
            <w:pPr>
              <w:rPr>
                <w:rFonts w:eastAsia="Calibri" w:cs="Arial"/>
                <w:color w:val="000000"/>
                <w:sz w:val="20"/>
              </w:rPr>
            </w:pPr>
          </w:p>
        </w:tc>
        <w:tc>
          <w:tcPr>
            <w:tcW w:w="1258" w:type="pct"/>
            <w:shd w:val="clear" w:color="auto" w:fill="auto"/>
          </w:tcPr>
          <w:p w:rsidR="002A7102" w:rsidRPr="00071A15" w:rsidRDefault="00576213" w:rsidP="00815C49">
            <w:pPr>
              <w:rPr>
                <w:rFonts w:eastAsia="Calibri" w:cs="Arial"/>
                <w:color w:val="000000"/>
                <w:sz w:val="20"/>
              </w:rPr>
            </w:pPr>
            <w:r>
              <w:rPr>
                <w:rFonts w:eastAsia="Calibri" w:cs="Arial"/>
                <w:sz w:val="20"/>
              </w:rPr>
              <w:t>[intentionally left blank]</w:t>
            </w:r>
          </w:p>
        </w:tc>
        <w:tc>
          <w:tcPr>
            <w:tcW w:w="1257" w:type="pct"/>
            <w:shd w:val="clear" w:color="auto" w:fill="auto"/>
          </w:tcPr>
          <w:p w:rsidR="002A7102" w:rsidRPr="00815C49" w:rsidRDefault="002A7102"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Minor requires 4 or more injections per week (i.</w:t>
            </w:r>
            <w:r>
              <w:rPr>
                <w:rFonts w:eastAsia="Calibri" w:cs="Arial"/>
                <w:sz w:val="20"/>
              </w:rPr>
              <w:t>e. growth hormone, asthma, etc)</w:t>
            </w:r>
          </w:p>
          <w:p w:rsidR="002A7102" w:rsidRDefault="002A7102" w:rsidP="00815C49">
            <w:pPr>
              <w:rPr>
                <w:rFonts w:eastAsia="Calibri" w:cs="Arial"/>
                <w:sz w:val="20"/>
              </w:rPr>
            </w:pPr>
          </w:p>
          <w:p w:rsidR="002A7102" w:rsidRPr="002A7102" w:rsidRDefault="002A7102"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sz w:val="20"/>
              </w:rPr>
              <w:t>Child requires continuous care and supervision on a daily basis in accordance with a prescribed treatment plan that would otherwise require placemen</w:t>
            </w:r>
            <w:r>
              <w:rPr>
                <w:rFonts w:eastAsia="Calibri" w:cs="Arial"/>
                <w:sz w:val="20"/>
              </w:rPr>
              <w:t>t in an institutional facility.</w:t>
            </w:r>
          </w:p>
        </w:tc>
      </w:tr>
      <w:tr w:rsidR="002A7102" w:rsidRPr="0009530D" w:rsidTr="002A7102">
        <w:trPr>
          <w:trHeight w:val="476"/>
        </w:trPr>
        <w:tc>
          <w:tcPr>
            <w:tcW w:w="1227" w:type="pct"/>
            <w:vMerge/>
            <w:tcBorders>
              <w:right w:val="double" w:sz="4" w:space="0" w:color="auto"/>
            </w:tcBorders>
            <w:shd w:val="clear" w:color="auto" w:fill="auto"/>
          </w:tcPr>
          <w:p w:rsidR="002A7102" w:rsidRPr="00703C70" w:rsidRDefault="002A7102" w:rsidP="00815C49">
            <w:pPr>
              <w:rPr>
                <w:rFonts w:cs="Arial"/>
                <w:color w:val="000000"/>
                <w:sz w:val="20"/>
              </w:rPr>
            </w:pPr>
          </w:p>
        </w:tc>
        <w:tc>
          <w:tcPr>
            <w:tcW w:w="1258" w:type="pct"/>
            <w:tcBorders>
              <w:left w:val="double" w:sz="4" w:space="0" w:color="auto"/>
            </w:tcBorders>
            <w:shd w:val="clear" w:color="auto" w:fill="auto"/>
          </w:tcPr>
          <w:p w:rsidR="002A7102" w:rsidRDefault="002A7102"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color w:val="000000"/>
                <w:sz w:val="20"/>
              </w:rPr>
              <w:t xml:space="preserve">Other: </w:t>
            </w:r>
            <w:r w:rsidRPr="00681420">
              <w:rPr>
                <w:rFonts w:cs="Arial"/>
                <w:color w:val="000000"/>
                <w:sz w:val="20"/>
              </w:rPr>
              <w:fldChar w:fldCharType="begin">
                <w:ffData>
                  <w:name w:val="Text30"/>
                  <w:enabled/>
                  <w:calcOnExit w:val="0"/>
                  <w:textInput>
                    <w:maxLength w:val="60"/>
                  </w:textInput>
                </w:ffData>
              </w:fldChar>
            </w:r>
            <w:r w:rsidRPr="00681420">
              <w:rPr>
                <w:rFonts w:cs="Arial"/>
                <w:color w:val="000000"/>
                <w:sz w:val="20"/>
              </w:rPr>
              <w:instrText xml:space="preserve"> FORMTEXT </w:instrText>
            </w:r>
            <w:r w:rsidRPr="00681420">
              <w:rPr>
                <w:rFonts w:cs="Arial"/>
                <w:color w:val="000000"/>
                <w:sz w:val="20"/>
              </w:rPr>
            </w:r>
            <w:r w:rsidRPr="00681420">
              <w:rPr>
                <w:rFonts w:cs="Arial"/>
                <w:color w:val="000000"/>
                <w:sz w:val="20"/>
              </w:rPr>
              <w:fldChar w:fldCharType="separate"/>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color w:val="000000"/>
                <w:sz w:val="20"/>
              </w:rPr>
              <w:fldChar w:fldCharType="end"/>
            </w:r>
          </w:p>
        </w:tc>
        <w:tc>
          <w:tcPr>
            <w:tcW w:w="1258" w:type="pct"/>
            <w:shd w:val="clear" w:color="auto" w:fill="auto"/>
          </w:tcPr>
          <w:p w:rsidR="002A7102" w:rsidRDefault="002A7102"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color w:val="000000"/>
                <w:sz w:val="20"/>
              </w:rPr>
              <w:t>Other:</w:t>
            </w:r>
            <w:r>
              <w:rPr>
                <w:rFonts w:eastAsia="Calibri" w:cs="Arial"/>
                <w:color w:val="000000"/>
                <w:sz w:val="20"/>
              </w:rPr>
              <w:t xml:space="preserve"> </w:t>
            </w:r>
            <w:r w:rsidRPr="00681420">
              <w:rPr>
                <w:rFonts w:cs="Arial"/>
                <w:color w:val="000000"/>
                <w:sz w:val="20"/>
              </w:rPr>
              <w:fldChar w:fldCharType="begin">
                <w:ffData>
                  <w:name w:val="Text30"/>
                  <w:enabled/>
                  <w:calcOnExit w:val="0"/>
                  <w:textInput>
                    <w:maxLength w:val="60"/>
                  </w:textInput>
                </w:ffData>
              </w:fldChar>
            </w:r>
            <w:r w:rsidRPr="00681420">
              <w:rPr>
                <w:rFonts w:cs="Arial"/>
                <w:color w:val="000000"/>
                <w:sz w:val="20"/>
              </w:rPr>
              <w:instrText xml:space="preserve"> FORMTEXT </w:instrText>
            </w:r>
            <w:r w:rsidRPr="00681420">
              <w:rPr>
                <w:rFonts w:cs="Arial"/>
                <w:color w:val="000000"/>
                <w:sz w:val="20"/>
              </w:rPr>
            </w:r>
            <w:r w:rsidRPr="00681420">
              <w:rPr>
                <w:rFonts w:cs="Arial"/>
                <w:color w:val="000000"/>
                <w:sz w:val="20"/>
              </w:rPr>
              <w:fldChar w:fldCharType="separate"/>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color w:val="000000"/>
                <w:sz w:val="20"/>
              </w:rPr>
              <w:fldChar w:fldCharType="end"/>
            </w:r>
          </w:p>
        </w:tc>
        <w:tc>
          <w:tcPr>
            <w:tcW w:w="1257" w:type="pct"/>
            <w:shd w:val="clear" w:color="auto" w:fill="auto"/>
          </w:tcPr>
          <w:p w:rsidR="002A7102" w:rsidRPr="00703C70" w:rsidRDefault="002A7102"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Pr="00815C49">
              <w:rPr>
                <w:rFonts w:eastAsia="Calibri" w:cs="Arial"/>
                <w:color w:val="000000"/>
                <w:sz w:val="20"/>
              </w:rPr>
              <w:t>Other:</w:t>
            </w:r>
            <w:r w:rsidRPr="005623A8">
              <w:rPr>
                <w:rFonts w:cs="Arial"/>
                <w:color w:val="000000"/>
                <w:szCs w:val="24"/>
              </w:rPr>
              <w:t xml:space="preserve"> </w:t>
            </w:r>
            <w:r w:rsidRPr="00681420">
              <w:rPr>
                <w:rFonts w:cs="Arial"/>
                <w:color w:val="000000"/>
                <w:sz w:val="20"/>
              </w:rPr>
              <w:fldChar w:fldCharType="begin">
                <w:ffData>
                  <w:name w:val="Text30"/>
                  <w:enabled/>
                  <w:calcOnExit w:val="0"/>
                  <w:textInput>
                    <w:maxLength w:val="60"/>
                  </w:textInput>
                </w:ffData>
              </w:fldChar>
            </w:r>
            <w:r w:rsidRPr="00681420">
              <w:rPr>
                <w:rFonts w:cs="Arial"/>
                <w:color w:val="000000"/>
                <w:sz w:val="20"/>
              </w:rPr>
              <w:instrText xml:space="preserve"> FORMTEXT </w:instrText>
            </w:r>
            <w:r w:rsidRPr="00681420">
              <w:rPr>
                <w:rFonts w:cs="Arial"/>
                <w:color w:val="000000"/>
                <w:sz w:val="20"/>
              </w:rPr>
            </w:r>
            <w:r w:rsidRPr="00681420">
              <w:rPr>
                <w:rFonts w:cs="Arial"/>
                <w:color w:val="000000"/>
                <w:sz w:val="20"/>
              </w:rPr>
              <w:fldChar w:fldCharType="separate"/>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noProof/>
                <w:color w:val="000000"/>
                <w:sz w:val="20"/>
              </w:rPr>
              <w:t> </w:t>
            </w:r>
            <w:r w:rsidRPr="00681420">
              <w:rPr>
                <w:rFonts w:cs="Arial"/>
                <w:color w:val="000000"/>
                <w:sz w:val="20"/>
              </w:rPr>
              <w:fldChar w:fldCharType="end"/>
            </w:r>
          </w:p>
        </w:tc>
      </w:tr>
      <w:tr w:rsidR="00955A97" w:rsidRPr="0009530D" w:rsidTr="00B13499">
        <w:tc>
          <w:tcPr>
            <w:tcW w:w="5000" w:type="pct"/>
            <w:gridSpan w:val="4"/>
            <w:tcBorders>
              <w:right w:val="double" w:sz="4" w:space="0" w:color="auto"/>
            </w:tcBorders>
            <w:shd w:val="clear" w:color="auto" w:fill="D9D9D9"/>
          </w:tcPr>
          <w:p w:rsidR="002142A9" w:rsidRDefault="00955A97" w:rsidP="002142A9">
            <w:pPr>
              <w:jc w:val="center"/>
              <w:rPr>
                <w:rFonts w:eastAsia="Calibri" w:cs="Arial"/>
                <w:b/>
                <w:szCs w:val="24"/>
              </w:rPr>
            </w:pPr>
            <w:r w:rsidRPr="00815C49">
              <w:rPr>
                <w:rFonts w:eastAsia="Calibri" w:cs="Arial"/>
                <w:b/>
                <w:szCs w:val="24"/>
              </w:rPr>
              <w:t>DEVELOPMENTAL  DELAYS  or  DISABILITIES</w:t>
            </w:r>
            <w:r w:rsidR="00DD3677">
              <w:rPr>
                <w:rFonts w:eastAsia="Calibri" w:cs="Arial"/>
                <w:b/>
                <w:szCs w:val="24"/>
              </w:rPr>
              <w:t xml:space="preserve"> page 1 of 1</w:t>
            </w:r>
          </w:p>
          <w:p w:rsidR="002142A9" w:rsidRPr="002807D3" w:rsidRDefault="002142A9" w:rsidP="002142A9">
            <w:pPr>
              <w:rPr>
                <w:rFonts w:eastAsia="Calibri" w:cs="Arial"/>
                <w:szCs w:val="24"/>
              </w:rPr>
            </w:pPr>
            <w:r>
              <w:rPr>
                <w:rFonts w:eastAsia="Calibri" w:cs="Arial"/>
                <w:b/>
                <w:szCs w:val="24"/>
              </w:rPr>
              <w:t>Developmental Issues             Tier 1                                           Tier 2                                           Tier 3</w:t>
            </w:r>
          </w:p>
        </w:tc>
      </w:tr>
      <w:tr w:rsidR="00F74335" w:rsidRPr="0009530D" w:rsidTr="00747AE1">
        <w:trPr>
          <w:trHeight w:val="4157"/>
        </w:trPr>
        <w:tc>
          <w:tcPr>
            <w:tcW w:w="1227" w:type="pct"/>
            <w:tcBorders>
              <w:right w:val="double" w:sz="4" w:space="0" w:color="auto"/>
            </w:tcBorders>
            <w:shd w:val="clear" w:color="auto" w:fill="auto"/>
          </w:tcPr>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Developmental Delay</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D</w:t>
            </w:r>
            <w:r w:rsidR="009E0D3A">
              <w:rPr>
                <w:rFonts w:eastAsia="Calibri" w:cs="Arial"/>
                <w:sz w:val="20"/>
              </w:rPr>
              <w:t>evelopmental Disability (e.g.,</w:t>
            </w:r>
          </w:p>
          <w:p w:rsidR="00F74335" w:rsidRPr="00815C49" w:rsidRDefault="00F74335" w:rsidP="00815C49">
            <w:pPr>
              <w:rPr>
                <w:rFonts w:eastAsia="Calibri" w:cs="Arial"/>
                <w:sz w:val="20"/>
              </w:rPr>
            </w:pPr>
            <w:r w:rsidRPr="00815C49">
              <w:rPr>
                <w:rFonts w:eastAsia="Calibri" w:cs="Arial"/>
                <w:sz w:val="20"/>
              </w:rPr>
              <w:t>Intellectual Disability, Autism Spectrum etc.)</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Learning Delays or Disabilities</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Sensory Integration Disorder</w:t>
            </w:r>
          </w:p>
          <w:p w:rsidR="000358DB" w:rsidRDefault="00703C70"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955A97" w:rsidRPr="00815C49">
              <w:rPr>
                <w:rFonts w:cs="Arial"/>
                <w:sz w:val="20"/>
              </w:rPr>
              <w:t>Other:</w:t>
            </w:r>
            <w:r w:rsidR="00681420"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p w:rsidR="00E60274" w:rsidRPr="00815C49" w:rsidRDefault="00E60274" w:rsidP="00815C49">
            <w:pPr>
              <w:rPr>
                <w:rFonts w:cs="Arial"/>
                <w:sz w:val="20"/>
              </w:rPr>
            </w:pPr>
          </w:p>
          <w:p w:rsidR="009F5027" w:rsidRPr="008E5D8D" w:rsidRDefault="00D30005" w:rsidP="00815C49">
            <w:pPr>
              <w:rPr>
                <w:rFonts w:eastAsia="Calibri" w:cs="Arial"/>
                <w:sz w:val="20"/>
              </w:rPr>
            </w:pPr>
            <w:r>
              <w:rPr>
                <w:rFonts w:cs="Arial"/>
                <w:noProof/>
                <w:color w:val="000000"/>
                <w:sz w:val="20"/>
              </w:rPr>
              <mc:AlternateContent>
                <mc:Choice Requires="wps">
                  <w:drawing>
                    <wp:anchor distT="0" distB="0" distL="114300" distR="114300" simplePos="0" relativeHeight="251670528" behindDoc="0" locked="0" layoutInCell="1" allowOverlap="1" wp14:anchorId="6D2CECE0" wp14:editId="6F884D80">
                      <wp:simplePos x="0" y="0"/>
                      <wp:positionH relativeFrom="column">
                        <wp:posOffset>2099945</wp:posOffset>
                      </wp:positionH>
                      <wp:positionV relativeFrom="paragraph">
                        <wp:posOffset>1146810</wp:posOffset>
                      </wp:positionV>
                      <wp:extent cx="66751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21D60"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90.3pt" to="690.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" strokecolor="black [3213]" strokeweight=".5pt">
                      <v:stroke joinstyle="miter"/>
                    </v:line>
                  </w:pict>
                </mc:Fallback>
              </mc:AlternateContent>
            </w:r>
            <w:r w:rsidR="00FC7BE8" w:rsidRPr="008E5D8D">
              <w:rPr>
                <w:sz w:val="20"/>
              </w:rPr>
              <w:t>The SCI Matrix allows for the addition of “OTHER” diagnoses and care, but these additions must not duplicate anything that is listed in the LOC Matrix</w:t>
            </w:r>
            <w:r w:rsidR="00AE7F25" w:rsidRPr="008E5D8D">
              <w:rPr>
                <w:sz w:val="20"/>
              </w:rPr>
              <w:t xml:space="preserve"> or this</w:t>
            </w:r>
            <w:r w:rsidR="00FC7BE8" w:rsidRPr="008E5D8D">
              <w:rPr>
                <w:sz w:val="20"/>
              </w:rPr>
              <w:t xml:space="preserve"> SCI Matrix.</w:t>
            </w:r>
          </w:p>
        </w:tc>
        <w:tc>
          <w:tcPr>
            <w:tcW w:w="1258" w:type="pct"/>
            <w:tcBorders>
              <w:left w:val="double" w:sz="4" w:space="0" w:color="auto"/>
            </w:tcBorders>
            <w:shd w:val="clear" w:color="auto" w:fill="auto"/>
          </w:tcPr>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Moderate developmental delays or disabilities requiring w</w:t>
            </w:r>
            <w:r w:rsidR="009E0D3A">
              <w:rPr>
                <w:rFonts w:eastAsia="Calibri" w:cs="Arial"/>
                <w:sz w:val="20"/>
              </w:rPr>
              <w:t>eekly care provider assistance.</w:t>
            </w:r>
          </w:p>
          <w:p w:rsidR="000358DB" w:rsidRDefault="000358DB" w:rsidP="00815C49">
            <w:pPr>
              <w:rPr>
                <w:rFonts w:cs="Arial"/>
                <w:sz w:val="20"/>
              </w:rPr>
            </w:pPr>
          </w:p>
          <w:p w:rsidR="00A1223D" w:rsidRDefault="00A1223D" w:rsidP="00815C49">
            <w:pPr>
              <w:rPr>
                <w:rFonts w:cs="Arial"/>
                <w:sz w:val="20"/>
              </w:rPr>
            </w:pPr>
          </w:p>
          <w:p w:rsidR="00A1223D" w:rsidRDefault="008F7182" w:rsidP="00815C49">
            <w:pPr>
              <w:rPr>
                <w:rFonts w:cs="Arial"/>
                <w:sz w:val="20"/>
              </w:rPr>
            </w:pPr>
            <w:r>
              <w:rPr>
                <w:rFonts w:cs="Arial"/>
                <w:noProof/>
                <w:color w:val="000000"/>
                <w:sz w:val="20"/>
              </w:rPr>
              <mc:AlternateContent>
                <mc:Choice Requires="wps">
                  <w:drawing>
                    <wp:anchor distT="0" distB="0" distL="114300" distR="114300" simplePos="0" relativeHeight="251668480" behindDoc="0" locked="0" layoutInCell="1" allowOverlap="1" wp14:anchorId="6C0C2942" wp14:editId="2997B480">
                      <wp:simplePos x="0" y="0"/>
                      <wp:positionH relativeFrom="column">
                        <wp:posOffset>-70485</wp:posOffset>
                      </wp:positionH>
                      <wp:positionV relativeFrom="paragraph">
                        <wp:posOffset>121920</wp:posOffset>
                      </wp:positionV>
                      <wp:extent cx="4450080"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4450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850A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9.6pt" to="34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" strokecolor="black [3213]" strokeweight=".5pt">
                      <v:stroke joinstyle="miter"/>
                    </v:line>
                  </w:pict>
                </mc:Fallback>
              </mc:AlternateContent>
            </w:r>
          </w:p>
          <w:p w:rsidR="00A1223D" w:rsidRDefault="00576213" w:rsidP="00815C49">
            <w:pPr>
              <w:rPr>
                <w:rFonts w:cs="Arial"/>
                <w:sz w:val="20"/>
              </w:rPr>
            </w:pPr>
            <w:r>
              <w:rPr>
                <w:rFonts w:eastAsia="Calibri" w:cs="Arial"/>
                <w:sz w:val="20"/>
              </w:rPr>
              <w:t>[intentionally left blank]</w:t>
            </w: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Default="00A1223D" w:rsidP="00815C49">
            <w:pPr>
              <w:rPr>
                <w:rFonts w:cs="Arial"/>
                <w:sz w:val="20"/>
              </w:rPr>
            </w:pPr>
          </w:p>
          <w:p w:rsidR="00A1223D" w:rsidRPr="00815C49" w:rsidRDefault="00A1223D" w:rsidP="00815C49">
            <w:pPr>
              <w:rPr>
                <w:rFonts w:cs="Arial"/>
                <w:sz w:val="20"/>
              </w:rPr>
            </w:pPr>
          </w:p>
          <w:p w:rsidR="00F74335" w:rsidRPr="00815C49" w:rsidRDefault="00703C70" w:rsidP="009E0D3A">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color w:val="000000"/>
                <w:sz w:val="20"/>
              </w:rPr>
              <w:t>Other:</w:t>
            </w:r>
            <w:r w:rsidR="00973732" w:rsidRPr="00815C49">
              <w:rPr>
                <w:rFonts w:eastAsia="Calibri" w:cs="Arial"/>
                <w:color w:val="000000"/>
                <w:sz w:val="20"/>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tc>
        <w:tc>
          <w:tcPr>
            <w:tcW w:w="1258" w:type="pct"/>
            <w:shd w:val="clear" w:color="auto" w:fill="auto"/>
          </w:tcPr>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Moderate to severe developmental delays or disabilities that require daily assistance from the care provider. Regional Center client documentation required from RC SW.</w:t>
            </w:r>
          </w:p>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Intermittent assistance from a behaviorist or social/health services provider.</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Regional Center client: 0-3 years of age to be included in Early Intervention Program (EIP) (i.e. Lori Ann Infant Stimulation, Exceptional Parents Unlimited (EPU). </w:t>
            </w:r>
            <w:r w:rsidR="00954309">
              <w:rPr>
                <w:rFonts w:eastAsia="Calibri" w:cs="Arial"/>
                <w:sz w:val="20"/>
              </w:rPr>
              <w:t>Required:</w:t>
            </w:r>
            <w:r w:rsidR="00F74335" w:rsidRPr="00815C49">
              <w:rPr>
                <w:rFonts w:eastAsia="Calibri" w:cs="Arial"/>
                <w:sz w:val="20"/>
              </w:rPr>
              <w:t xml:space="preserve"> Documentation </w:t>
            </w:r>
            <w:r w:rsidR="00954309">
              <w:rPr>
                <w:rFonts w:eastAsia="Calibri" w:cs="Arial"/>
                <w:sz w:val="20"/>
              </w:rPr>
              <w:t>f</w:t>
            </w:r>
            <w:r w:rsidR="00F74335" w:rsidRPr="00815C49">
              <w:rPr>
                <w:rFonts w:eastAsia="Calibri" w:cs="Arial"/>
                <w:sz w:val="20"/>
              </w:rPr>
              <w:t xml:space="preserve">rom </w:t>
            </w:r>
            <w:r w:rsidR="009E0D3A">
              <w:rPr>
                <w:rFonts w:eastAsia="Calibri" w:cs="Arial"/>
                <w:sz w:val="20"/>
              </w:rPr>
              <w:t>either EIP or RC social worker.</w:t>
            </w:r>
          </w:p>
          <w:p w:rsidR="001429F6" w:rsidRPr="009E0D3A" w:rsidRDefault="00934628"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color w:val="000000"/>
                <w:sz w:val="20"/>
              </w:rPr>
              <w:t>Other:</w:t>
            </w:r>
            <w:r w:rsidR="00595412"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tc>
        <w:tc>
          <w:tcPr>
            <w:tcW w:w="1257" w:type="pct"/>
            <w:shd w:val="clear" w:color="auto" w:fill="auto"/>
          </w:tcPr>
          <w:p w:rsidR="008F7182" w:rsidRDefault="008F7182" w:rsidP="00815C49">
            <w:pPr>
              <w:rPr>
                <w:rFonts w:cs="Arial"/>
                <w:color w:val="000000"/>
                <w:sz w:val="20"/>
              </w:rPr>
            </w:pPr>
          </w:p>
          <w:p w:rsidR="008F7182" w:rsidRDefault="008F7182" w:rsidP="00815C49">
            <w:pPr>
              <w:rPr>
                <w:rFonts w:cs="Arial"/>
                <w:color w:val="000000"/>
                <w:sz w:val="20"/>
              </w:rPr>
            </w:pPr>
          </w:p>
          <w:p w:rsidR="00E02E6B" w:rsidRDefault="00E02E6B" w:rsidP="00815C49">
            <w:pPr>
              <w:rPr>
                <w:rFonts w:cs="Arial"/>
                <w:color w:val="000000"/>
                <w:sz w:val="20"/>
              </w:rPr>
            </w:pPr>
          </w:p>
          <w:p w:rsidR="008F7182" w:rsidRDefault="008F7182" w:rsidP="00815C49">
            <w:pPr>
              <w:rPr>
                <w:rFonts w:cs="Arial"/>
                <w:color w:val="000000"/>
                <w:sz w:val="20"/>
              </w:rPr>
            </w:pPr>
          </w:p>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Severe learning delays or disabilities requiring extensive daily assistance several times</w:t>
            </w:r>
            <w:r w:rsidR="009E0D3A">
              <w:rPr>
                <w:rFonts w:eastAsia="Calibri" w:cs="Arial"/>
                <w:sz w:val="20"/>
              </w:rPr>
              <w:t xml:space="preserve"> a day from the care provider.</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Regular in-home assistance from a behaviorist or social/health services provider.</w:t>
            </w:r>
          </w:p>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Multiple impairments, less than 18 months developmentally, non</w:t>
            </w:r>
            <w:r w:rsidR="00955A97" w:rsidRPr="00815C49">
              <w:rPr>
                <w:rFonts w:eastAsia="Calibri" w:cs="Arial"/>
                <w:sz w:val="20"/>
              </w:rPr>
              <w:t>-</w:t>
            </w:r>
            <w:r w:rsidR="00F74335" w:rsidRPr="00815C49">
              <w:rPr>
                <w:rFonts w:eastAsia="Calibri" w:cs="Arial"/>
                <w:sz w:val="20"/>
              </w:rPr>
              <w:t xml:space="preserve">ambulatory.  Regional Center client documentation required from RC SW. </w:t>
            </w:r>
          </w:p>
          <w:p w:rsidR="00934628" w:rsidRPr="00AE7F25" w:rsidRDefault="00934628" w:rsidP="00815C49">
            <w:pPr>
              <w:rPr>
                <w:rFonts w:eastAsia="Calibri"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color w:val="000000"/>
                <w:sz w:val="20"/>
              </w:rPr>
              <w:t>Other:</w:t>
            </w:r>
            <w:r w:rsidR="000358DB" w:rsidRPr="00815C49">
              <w:rPr>
                <w:rFonts w:eastAsia="Calibri" w:cs="Arial"/>
                <w:color w:val="000000"/>
                <w:sz w:val="20"/>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tc>
      </w:tr>
    </w:tbl>
    <w:p w:rsidR="009E0D3A" w:rsidRDefault="00FA597E">
      <w:r w:rsidRPr="00676175">
        <w:rPr>
          <w:b/>
          <w:color w:val="000000"/>
        </w:rPr>
        <w:t>Please note that if this child is a Regional Center client, the Dual Agency Rate (DAR) may be higher, in which case the child should be enrolled into the DAR and LOC/SCI will no</w:t>
      </w:r>
      <w:r>
        <w:rPr>
          <w:b/>
          <w:color w:val="000000"/>
        </w:rPr>
        <w:t>t</w:t>
      </w:r>
      <w:r w:rsidRPr="00676175">
        <w:rPr>
          <w:b/>
          <w:color w:val="000000"/>
        </w:rPr>
        <w:t xml:space="preserve"> apply.</w:t>
      </w:r>
      <w:r w:rsidR="009E0D3A">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503"/>
        <w:gridCol w:w="3503"/>
        <w:gridCol w:w="3500"/>
      </w:tblGrid>
      <w:tr w:rsidR="002142A9" w:rsidRPr="0009530D" w:rsidTr="002142A9">
        <w:trPr>
          <w:tblHeader/>
        </w:trPr>
        <w:tc>
          <w:tcPr>
            <w:tcW w:w="5000" w:type="pct"/>
            <w:gridSpan w:val="4"/>
            <w:shd w:val="clear" w:color="auto" w:fill="auto"/>
          </w:tcPr>
          <w:p w:rsidR="002142A9" w:rsidRPr="00815C49" w:rsidRDefault="002142A9" w:rsidP="003E0777">
            <w:pPr>
              <w:rPr>
                <w:rFonts w:eastAsia="Calibri" w:cs="Arial"/>
                <w:b/>
                <w:color w:val="000000"/>
                <w:sz w:val="20"/>
                <w:u w:val="single"/>
              </w:rPr>
            </w:pPr>
            <w:r>
              <w:rPr>
                <w:rFonts w:eastAsia="Calibri" w:cs="Arial"/>
                <w:b/>
                <w:sz w:val="20"/>
              </w:rPr>
              <w:lastRenderedPageBreak/>
              <w:t>Child/NMD</w:t>
            </w:r>
            <w:r w:rsidRPr="002D16E1">
              <w:rPr>
                <w:rFonts w:eastAsia="Calibri" w:cs="Arial"/>
                <w:b/>
                <w:sz w:val="20"/>
              </w:rPr>
              <w:t>’s Name:</w:t>
            </w:r>
            <w:r>
              <w:rPr>
                <w:rFonts w:eastAsia="Calibri" w:cs="Arial"/>
                <w:b/>
                <w:sz w:val="20"/>
              </w:rPr>
              <w:t xml:space="preserve">   </w:t>
            </w:r>
            <w:r>
              <w:rPr>
                <w:b/>
                <w:color w:val="000000"/>
                <w:sz w:val="28"/>
                <w:szCs w:val="28"/>
              </w:rPr>
              <w:fldChar w:fldCharType="begin"/>
            </w:r>
            <w:r>
              <w:rPr>
                <w:b/>
                <w:color w:val="000000"/>
                <w:sz w:val="28"/>
                <w:szCs w:val="28"/>
              </w:rPr>
              <w:instrText xml:space="preserve"> lname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r>
              <w:rPr>
                <w:b/>
                <w:color w:val="000000"/>
                <w:sz w:val="28"/>
                <w:szCs w:val="28"/>
              </w:rPr>
              <w:t xml:space="preserve">, </w:t>
            </w:r>
            <w:r>
              <w:rPr>
                <w:b/>
                <w:color w:val="000000"/>
                <w:sz w:val="28"/>
                <w:szCs w:val="28"/>
              </w:rPr>
              <w:fldChar w:fldCharType="begin"/>
            </w:r>
            <w:r>
              <w:rPr>
                <w:b/>
                <w:color w:val="000000"/>
                <w:sz w:val="28"/>
                <w:szCs w:val="28"/>
              </w:rPr>
              <w:instrText xml:space="preserve"> fname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p>
        </w:tc>
      </w:tr>
      <w:tr w:rsidR="000358DB" w:rsidRPr="0009530D" w:rsidTr="004B078B">
        <w:tc>
          <w:tcPr>
            <w:tcW w:w="5000" w:type="pct"/>
            <w:gridSpan w:val="4"/>
            <w:tcBorders>
              <w:right w:val="double" w:sz="4" w:space="0" w:color="auto"/>
            </w:tcBorders>
            <w:shd w:val="clear" w:color="auto" w:fill="D9D9D9"/>
          </w:tcPr>
          <w:p w:rsidR="002142A9" w:rsidRDefault="000358DB" w:rsidP="002142A9">
            <w:pPr>
              <w:jc w:val="center"/>
              <w:rPr>
                <w:rFonts w:eastAsia="Calibri" w:cs="Arial"/>
                <w:b/>
                <w:szCs w:val="24"/>
              </w:rPr>
            </w:pPr>
            <w:r w:rsidRPr="00815C49">
              <w:rPr>
                <w:rFonts w:eastAsia="Calibri" w:cs="Arial"/>
                <w:b/>
                <w:szCs w:val="24"/>
              </w:rPr>
              <w:t>BEHAVIORAL  ISSUES</w:t>
            </w:r>
            <w:r w:rsidR="00DD3677">
              <w:rPr>
                <w:rFonts w:eastAsia="Calibri" w:cs="Arial"/>
                <w:b/>
                <w:szCs w:val="24"/>
              </w:rPr>
              <w:t xml:space="preserve"> page 1 of 1</w:t>
            </w:r>
            <w:r w:rsidR="002142A9">
              <w:rPr>
                <w:rFonts w:eastAsia="Calibri" w:cs="Arial"/>
                <w:b/>
                <w:szCs w:val="24"/>
              </w:rPr>
              <w:t xml:space="preserve"> </w:t>
            </w:r>
          </w:p>
          <w:p w:rsidR="000358DB" w:rsidRPr="00815C49" w:rsidRDefault="00676175" w:rsidP="00676175">
            <w:pPr>
              <w:rPr>
                <w:rFonts w:eastAsia="Calibri" w:cs="Arial"/>
                <w:b/>
                <w:szCs w:val="24"/>
              </w:rPr>
            </w:pPr>
            <w:r>
              <w:rPr>
                <w:rFonts w:eastAsia="Calibri" w:cs="Arial"/>
                <w:b/>
                <w:szCs w:val="24"/>
              </w:rPr>
              <w:t>Behavioral</w:t>
            </w:r>
            <w:r w:rsidR="002142A9">
              <w:rPr>
                <w:rFonts w:eastAsia="Calibri" w:cs="Arial"/>
                <w:b/>
                <w:szCs w:val="24"/>
              </w:rPr>
              <w:t xml:space="preserve"> Issues                    Tier 1                                           Tier 2                                           Tier 3</w:t>
            </w:r>
          </w:p>
        </w:tc>
      </w:tr>
      <w:tr w:rsidR="00F74335" w:rsidRPr="001B016C" w:rsidTr="004B078B">
        <w:trPr>
          <w:trHeight w:val="1997"/>
        </w:trPr>
        <w:tc>
          <w:tcPr>
            <w:tcW w:w="1227" w:type="pct"/>
            <w:tcBorders>
              <w:bottom w:val="triple" w:sz="4" w:space="0" w:color="auto"/>
              <w:right w:val="double" w:sz="4" w:space="0" w:color="auto"/>
            </w:tcBorders>
            <w:shd w:val="clear" w:color="auto" w:fill="auto"/>
          </w:tcPr>
          <w:p w:rsidR="00F74335" w:rsidRPr="00815C49" w:rsidRDefault="00F74335" w:rsidP="00815C49">
            <w:pPr>
              <w:rPr>
                <w:rFonts w:eastAsia="Calibri" w:cs="Arial"/>
                <w:b/>
                <w:sz w:val="20"/>
                <w:u w:val="single"/>
              </w:rPr>
            </w:pPr>
            <w:r w:rsidRPr="00815C49">
              <w:rPr>
                <w:rFonts w:eastAsia="Calibri" w:cs="Arial"/>
                <w:b/>
                <w:sz w:val="20"/>
                <w:u w:val="single"/>
              </w:rPr>
              <w:t>Behavioral Issues</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AWOL</w:t>
            </w:r>
          </w:p>
          <w:p w:rsidR="00F74335" w:rsidRPr="00815C49" w:rsidRDefault="002A7102" w:rsidP="00815C49">
            <w:pPr>
              <w:rPr>
                <w:rFonts w:eastAsia="Calibri" w:cs="Arial"/>
                <w:sz w:val="20"/>
              </w:rPr>
            </w:pPr>
            <w:r>
              <w:rPr>
                <w:rFonts w:cs="Arial"/>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2092325</wp:posOffset>
                      </wp:positionH>
                      <wp:positionV relativeFrom="paragraph">
                        <wp:posOffset>124460</wp:posOffset>
                      </wp:positionV>
                      <wp:extent cx="6667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D70B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75pt,9.8pt" to="689.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guzwEAAAM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" strokecolor="black [3213]" strokeweight=".5pt">
                      <v:stroke joinstyle="miter"/>
                    </v:line>
                  </w:pict>
                </mc:Fallback>
              </mc:AlternateContent>
            </w:r>
            <w:r w:rsidR="00703C70" w:rsidRPr="00703C70">
              <w:rPr>
                <w:rFonts w:cs="Arial"/>
                <w:color w:val="000000"/>
                <w:sz w:val="20"/>
              </w:rPr>
              <w:fldChar w:fldCharType="begin">
                <w:ffData>
                  <w:name w:val="Check2"/>
                  <w:enabled/>
                  <w:calcOnExit w:val="0"/>
                  <w:checkBox>
                    <w:sizeAuto/>
                    <w:default w:val="0"/>
                  </w:checkBox>
                </w:ffData>
              </w:fldChar>
            </w:r>
            <w:r w:rsidR="00703C70"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00703C70" w:rsidRPr="00703C70">
              <w:rPr>
                <w:rFonts w:cs="Arial"/>
                <w:sz w:val="20"/>
              </w:rPr>
              <w:fldChar w:fldCharType="end"/>
            </w:r>
            <w:r w:rsidR="00703C70" w:rsidRPr="00703C70">
              <w:rPr>
                <w:rFonts w:cs="Arial"/>
                <w:sz w:val="20"/>
              </w:rPr>
              <w:t xml:space="preserve"> </w:t>
            </w:r>
            <w:r w:rsidR="00F74335" w:rsidRPr="00815C49">
              <w:rPr>
                <w:rFonts w:eastAsia="Calibri" w:cs="Arial"/>
                <w:sz w:val="20"/>
              </w:rPr>
              <w:t>Aggressive and Assaultive</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Animal Cruelty</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CSEC</w:t>
            </w:r>
          </w:p>
          <w:p w:rsidR="00F74335"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Substance Use/Abuse</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Gang Activity </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Fire Setting </w:t>
            </w:r>
          </w:p>
          <w:p w:rsidR="00F74335" w:rsidRPr="00815C49" w:rsidRDefault="004C0048" w:rsidP="00815C49">
            <w:pPr>
              <w:rPr>
                <w:rFonts w:eastAsia="Calibri" w:cs="Arial"/>
                <w:sz w:val="20"/>
              </w:rPr>
            </w:pPr>
            <w:r>
              <w:rPr>
                <w:rFonts w:cs="Arial"/>
                <w:noProof/>
                <w:color w:val="000000"/>
                <w:sz w:val="20"/>
              </w:rPr>
              <mc:AlternateContent>
                <mc:Choice Requires="wps">
                  <w:drawing>
                    <wp:anchor distT="0" distB="0" distL="114300" distR="114300" simplePos="0" relativeHeight="251661312" behindDoc="0" locked="0" layoutInCell="1" allowOverlap="1" wp14:anchorId="404F5013" wp14:editId="3DBFB4CE">
                      <wp:simplePos x="0" y="0"/>
                      <wp:positionH relativeFrom="column">
                        <wp:posOffset>2090420</wp:posOffset>
                      </wp:positionH>
                      <wp:positionV relativeFrom="paragraph">
                        <wp:posOffset>133985</wp:posOffset>
                      </wp:positionV>
                      <wp:extent cx="666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EBBA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6pt,10.55pt" to="68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WLzw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" strokecolor="black [3213]" strokeweight=".5pt">
                      <v:stroke joinstyle="miter"/>
                    </v:line>
                  </w:pict>
                </mc:Fallback>
              </mc:AlternateContent>
            </w:r>
            <w:r w:rsidR="00703C70" w:rsidRPr="00703C70">
              <w:rPr>
                <w:rFonts w:cs="Arial"/>
                <w:color w:val="000000"/>
                <w:sz w:val="20"/>
              </w:rPr>
              <w:fldChar w:fldCharType="begin">
                <w:ffData>
                  <w:name w:val="Check2"/>
                  <w:enabled/>
                  <w:calcOnExit w:val="0"/>
                  <w:checkBox>
                    <w:sizeAuto/>
                    <w:default w:val="0"/>
                  </w:checkBox>
                </w:ffData>
              </w:fldChar>
            </w:r>
            <w:r w:rsidR="00703C70"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00703C70" w:rsidRPr="00703C70">
              <w:rPr>
                <w:rFonts w:cs="Arial"/>
                <w:sz w:val="20"/>
              </w:rPr>
              <w:fldChar w:fldCharType="end"/>
            </w:r>
            <w:r w:rsidR="00703C70" w:rsidRPr="00703C70">
              <w:rPr>
                <w:rFonts w:cs="Arial"/>
                <w:sz w:val="20"/>
              </w:rPr>
              <w:t xml:space="preserve"> </w:t>
            </w:r>
            <w:r w:rsidR="00F74335" w:rsidRPr="00815C49">
              <w:rPr>
                <w:rFonts w:eastAsia="Calibri" w:cs="Arial"/>
                <w:sz w:val="20"/>
              </w:rPr>
              <w:t>Severe mental health issues-</w:t>
            </w:r>
            <w:r w:rsidR="00E30AA9">
              <w:rPr>
                <w:rFonts w:eastAsia="Calibri" w:cs="Arial"/>
                <w:sz w:val="20"/>
              </w:rPr>
              <w:t>i</w:t>
            </w:r>
            <w:r w:rsidR="00F74335" w:rsidRPr="00815C49">
              <w:rPr>
                <w:rFonts w:eastAsia="Calibri" w:cs="Arial"/>
                <w:sz w:val="20"/>
              </w:rPr>
              <w:t xml:space="preserve">ncluding suicidal ideation and/or Self Harm </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Psychiatric hospitalization(s) </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cs="Arial"/>
                <w:sz w:val="20"/>
              </w:rPr>
              <w:t xml:space="preserve"> </w:t>
            </w:r>
            <w:r w:rsidR="00F74335" w:rsidRPr="00815C49">
              <w:rPr>
                <w:rFonts w:eastAsia="Calibri" w:cs="Arial"/>
                <w:sz w:val="20"/>
              </w:rPr>
              <w:t>Adjudicated violent offenses, significant property damage, and/or sex offenders/perpetrators</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Habitual Truancy </w:t>
            </w:r>
          </w:p>
          <w:p w:rsidR="00973732"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Three or more placements </w:t>
            </w:r>
          </w:p>
          <w:p w:rsidR="00F74335" w:rsidRPr="00815C49" w:rsidRDefault="00F74335" w:rsidP="00815C49">
            <w:pPr>
              <w:rPr>
                <w:rFonts w:eastAsia="Calibri" w:cs="Arial"/>
                <w:sz w:val="20"/>
              </w:rPr>
            </w:pPr>
            <w:r w:rsidRPr="00815C49">
              <w:rPr>
                <w:rFonts w:eastAsia="Calibri" w:cs="Arial"/>
                <w:sz w:val="20"/>
              </w:rPr>
              <w:t>due to the child's behavior </w:t>
            </w:r>
          </w:p>
          <w:p w:rsidR="00F74335" w:rsidRDefault="00703C70" w:rsidP="00815C49">
            <w:pPr>
              <w:rPr>
                <w:rFonts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955A97" w:rsidRPr="00815C49">
              <w:rPr>
                <w:rFonts w:cs="Arial"/>
                <w:sz w:val="20"/>
              </w:rPr>
              <w:t>Other:</w:t>
            </w:r>
            <w:r w:rsidR="00681420"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p w:rsidR="00E60274" w:rsidRDefault="00E60274" w:rsidP="00815C49">
            <w:pPr>
              <w:rPr>
                <w:sz w:val="20"/>
              </w:rPr>
            </w:pPr>
          </w:p>
          <w:p w:rsidR="00985E92" w:rsidRPr="00E60274" w:rsidRDefault="0056243D" w:rsidP="00815C49">
            <w:pPr>
              <w:rPr>
                <w:sz w:val="20"/>
              </w:rPr>
            </w:pPr>
            <w:r w:rsidRPr="00E60274">
              <w:rPr>
                <w:sz w:val="20"/>
              </w:rPr>
              <w:t>The SCI Matrix allows for the addition of “OTHER” diagnoses and care, but these additions must not duplicate anything that is listed in the LOC Matrix</w:t>
            </w:r>
            <w:r w:rsidR="00AE7F25" w:rsidRPr="00E60274">
              <w:rPr>
                <w:sz w:val="20"/>
              </w:rPr>
              <w:t xml:space="preserve"> or this</w:t>
            </w:r>
            <w:r w:rsidRPr="00E60274">
              <w:rPr>
                <w:sz w:val="20"/>
              </w:rPr>
              <w:t xml:space="preserve"> SCI Matrix.</w:t>
            </w:r>
          </w:p>
        </w:tc>
        <w:tc>
          <w:tcPr>
            <w:tcW w:w="1258" w:type="pct"/>
            <w:tcBorders>
              <w:left w:val="double" w:sz="4" w:space="0" w:color="auto"/>
              <w:bottom w:val="triple" w:sz="4" w:space="0" w:color="auto"/>
            </w:tcBorders>
            <w:shd w:val="clear" w:color="auto" w:fill="auto"/>
          </w:tcPr>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Behavior modification required but no medication prescri</w:t>
            </w:r>
            <w:r w:rsidR="002A7102">
              <w:rPr>
                <w:rFonts w:eastAsia="Calibri" w:cs="Arial"/>
                <w:sz w:val="20"/>
              </w:rPr>
              <w:t>bed.</w:t>
            </w:r>
          </w:p>
          <w:p w:rsidR="000F4F49" w:rsidRDefault="000F4F49" w:rsidP="00815C49">
            <w:pPr>
              <w:rPr>
                <w:rFonts w:cs="Arial"/>
                <w:color w:val="000000"/>
                <w:sz w:val="20"/>
              </w:rPr>
            </w:pP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The child presents some risky behaviors sometimes placin</w:t>
            </w:r>
            <w:r w:rsidR="002A7102">
              <w:rPr>
                <w:rFonts w:eastAsia="Calibri" w:cs="Arial"/>
                <w:sz w:val="20"/>
              </w:rPr>
              <w:t>g self and/or others at risk.</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Close supervision is sometimes necessary to minimize risk and/or re</w:t>
            </w:r>
            <w:r w:rsidR="002A7102">
              <w:rPr>
                <w:rFonts w:eastAsia="Calibri" w:cs="Arial"/>
                <w:sz w:val="20"/>
              </w:rPr>
              <w:t>duce potential for disruption.</w:t>
            </w: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Psychotropic medication may be required with close supervision by care provider and increased follow up by therapeutic provider.</w:t>
            </w:r>
          </w:p>
          <w:p w:rsidR="000F4F49" w:rsidRDefault="000F4F49"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4C0048" w:rsidRDefault="004C0048" w:rsidP="00815C49">
            <w:pPr>
              <w:rPr>
                <w:rFonts w:cs="Arial"/>
                <w:color w:val="000000"/>
                <w:sz w:val="20"/>
              </w:rPr>
            </w:pPr>
          </w:p>
          <w:p w:rsidR="00F74335" w:rsidRPr="00815C49" w:rsidRDefault="00703C70"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color w:val="000000"/>
                <w:sz w:val="20"/>
              </w:rPr>
              <w:t>Other:</w:t>
            </w:r>
            <w:r w:rsidR="00595412"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tc>
        <w:tc>
          <w:tcPr>
            <w:tcW w:w="1258" w:type="pct"/>
            <w:tcBorders>
              <w:bottom w:val="triple" w:sz="4" w:space="0" w:color="auto"/>
            </w:tcBorders>
            <w:shd w:val="clear" w:color="auto" w:fill="auto"/>
          </w:tcPr>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Behavior modification needed in conjunction with prescribed daily medication.</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The child is at high risk to self and/or others.  Behaviors frequently are disruptive to household, school and in other social inte</w:t>
            </w:r>
            <w:r w:rsidR="002A7102">
              <w:rPr>
                <w:rFonts w:eastAsia="Calibri" w:cs="Arial"/>
                <w:sz w:val="20"/>
              </w:rPr>
              <w:t>ractions.</w:t>
            </w:r>
          </w:p>
          <w:p w:rsidR="000F4F49" w:rsidRDefault="000F4F49" w:rsidP="00815C49">
            <w:pPr>
              <w:rPr>
                <w:rFonts w:cs="Arial"/>
                <w:color w:val="000000"/>
                <w:sz w:val="20"/>
              </w:rPr>
            </w:pPr>
          </w:p>
          <w:p w:rsidR="000F4F49" w:rsidRDefault="000F4F49" w:rsidP="00815C49">
            <w:pPr>
              <w:rPr>
                <w:rFonts w:cs="Arial"/>
                <w:color w:val="000000"/>
                <w:sz w:val="20"/>
              </w:rPr>
            </w:pP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Stabilization of disruptive behaviors requires special intervention and discipline strategies.  </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Care provider needs special training and participates in counseling with</w:t>
            </w:r>
            <w:r w:rsidR="002A7102">
              <w:rPr>
                <w:rFonts w:eastAsia="Calibri" w:cs="Arial"/>
                <w:sz w:val="20"/>
              </w:rPr>
              <w:t xml:space="preserve"> the minor to accomplish this.</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601 behaviors (truant, beyond control of careg</w:t>
            </w:r>
            <w:r w:rsidR="002A7102">
              <w:rPr>
                <w:rFonts w:eastAsia="Calibri" w:cs="Arial"/>
                <w:sz w:val="20"/>
              </w:rPr>
              <w:t>iver) exhibited at this level.</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Chronic resistance to beh</w:t>
            </w:r>
            <w:r w:rsidR="002A7102">
              <w:rPr>
                <w:rFonts w:eastAsia="Calibri" w:cs="Arial"/>
                <w:sz w:val="20"/>
              </w:rPr>
              <w:t>avior modification strategies.</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Personal property of ot</w:t>
            </w:r>
            <w:r w:rsidR="002A7102">
              <w:rPr>
                <w:rFonts w:eastAsia="Calibri" w:cs="Arial"/>
                <w:sz w:val="20"/>
              </w:rPr>
              <w:t>hers in the home at high risk.</w:t>
            </w:r>
          </w:p>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Excessive anti-social behaviors which strictly limits unsupervised social interaction.</w:t>
            </w:r>
          </w:p>
          <w:p w:rsidR="004C0048" w:rsidRDefault="001B5279" w:rsidP="00815C49">
            <w:pPr>
              <w:rPr>
                <w:rFonts w:eastAsia="Calibri" w:cs="Arial"/>
                <w:sz w:val="20"/>
              </w:rPr>
            </w:pPr>
            <w:r>
              <w:rPr>
                <w:rFonts w:cs="Arial"/>
                <w:noProof/>
                <w:color w:val="000000"/>
                <w:sz w:val="20"/>
              </w:rPr>
              <mc:AlternateContent>
                <mc:Choice Requires="wps">
                  <w:drawing>
                    <wp:anchor distT="0" distB="0" distL="114300" distR="114300" simplePos="0" relativeHeight="251663360" behindDoc="0" locked="0" layoutInCell="1" allowOverlap="1" wp14:anchorId="404F5013" wp14:editId="3DBFB4CE">
                      <wp:simplePos x="0" y="0"/>
                      <wp:positionH relativeFrom="column">
                        <wp:posOffset>-2305685</wp:posOffset>
                      </wp:positionH>
                      <wp:positionV relativeFrom="paragraph">
                        <wp:posOffset>141605</wp:posOffset>
                      </wp:positionV>
                      <wp:extent cx="666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521A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1.55pt,11.15pt" to="343.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" strokecolor="black [3213]" strokeweight=".5pt">
                      <v:stroke joinstyle="miter"/>
                    </v:line>
                  </w:pict>
                </mc:Fallback>
              </mc:AlternateContent>
            </w:r>
          </w:p>
          <w:p w:rsidR="00E30AA9" w:rsidRDefault="00703C70"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color w:val="000000"/>
                <w:sz w:val="20"/>
              </w:rPr>
              <w:t>Other:</w:t>
            </w:r>
            <w:r w:rsidR="00595412"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p w:rsidR="002807D3" w:rsidRPr="00E30AA9" w:rsidRDefault="002807D3" w:rsidP="00815C49">
            <w:pPr>
              <w:rPr>
                <w:rFonts w:cs="Arial"/>
                <w:color w:val="000000"/>
                <w:sz w:val="20"/>
              </w:rPr>
            </w:pPr>
          </w:p>
        </w:tc>
        <w:tc>
          <w:tcPr>
            <w:tcW w:w="1257" w:type="pct"/>
            <w:tcBorders>
              <w:bottom w:val="triple" w:sz="4" w:space="0" w:color="auto"/>
            </w:tcBorders>
            <w:shd w:val="clear" w:color="auto" w:fill="auto"/>
          </w:tcPr>
          <w:p w:rsidR="000F4F49" w:rsidRDefault="00576213" w:rsidP="00815C49">
            <w:pPr>
              <w:rPr>
                <w:rFonts w:cs="Arial"/>
                <w:color w:val="000000"/>
                <w:sz w:val="20"/>
              </w:rPr>
            </w:pPr>
            <w:r>
              <w:rPr>
                <w:rFonts w:eastAsia="Calibri" w:cs="Arial"/>
                <w:sz w:val="20"/>
              </w:rPr>
              <w:t>[intentionally left blank]</w:t>
            </w:r>
          </w:p>
          <w:p w:rsidR="000F4F49" w:rsidRDefault="000F4F49" w:rsidP="00815C49">
            <w:pPr>
              <w:rPr>
                <w:rFonts w:cs="Arial"/>
                <w:color w:val="000000"/>
                <w:sz w:val="20"/>
              </w:rPr>
            </w:pPr>
          </w:p>
          <w:p w:rsidR="00576213" w:rsidRDefault="00576213" w:rsidP="00815C49">
            <w:pPr>
              <w:rPr>
                <w:rFonts w:cs="Arial"/>
                <w:color w:val="000000"/>
                <w:sz w:val="20"/>
              </w:rPr>
            </w:pP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Child at extreme risk to self and/or others. In addition, therapeutic plan is required to address the minor’s disruptive, dange</w:t>
            </w:r>
            <w:r w:rsidR="002A7102">
              <w:rPr>
                <w:rFonts w:eastAsia="Calibri" w:cs="Arial"/>
                <w:sz w:val="20"/>
              </w:rPr>
              <w:t>rous, and high-risk behaviors.</w:t>
            </w:r>
          </w:p>
          <w:p w:rsidR="000F4F49" w:rsidRDefault="000F4F49" w:rsidP="00815C49">
            <w:pPr>
              <w:rPr>
                <w:rFonts w:cs="Arial"/>
                <w:color w:val="000000"/>
                <w:sz w:val="20"/>
              </w:rPr>
            </w:pP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Behaviors can be stabilized and reduced.  Active participation in all areas of counseling and intervention is required by the care provider in order to facilita</w:t>
            </w:r>
            <w:r w:rsidR="002A7102">
              <w:rPr>
                <w:rFonts w:eastAsia="Calibri" w:cs="Arial"/>
                <w:sz w:val="20"/>
              </w:rPr>
              <w:t>te therapy and treatment.</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601 and 602 frequently exhib</w:t>
            </w:r>
            <w:r w:rsidR="002A7102">
              <w:rPr>
                <w:rFonts w:eastAsia="Calibri" w:cs="Arial"/>
                <w:sz w:val="20"/>
              </w:rPr>
              <w:t>ited themselves at this level.</w:t>
            </w:r>
          </w:p>
          <w:p w:rsidR="00F74335" w:rsidRPr="00815C49"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Monthly evaluations are essential at this level to track the progress of the minor and adjust t</w:t>
            </w:r>
            <w:r w:rsidR="002A7102">
              <w:rPr>
                <w:rFonts w:eastAsia="Calibri" w:cs="Arial"/>
                <w:sz w:val="20"/>
              </w:rPr>
              <w:t>reatment strategies as needed.</w:t>
            </w:r>
          </w:p>
          <w:p w:rsidR="00F74335" w:rsidRDefault="00934628" w:rsidP="00815C49">
            <w:pPr>
              <w:rPr>
                <w:rFonts w:eastAsia="Calibri" w:cs="Arial"/>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Pr="00703C70">
              <w:rPr>
                <w:rFonts w:cs="Arial"/>
                <w:sz w:val="20"/>
              </w:rPr>
              <w:t xml:space="preserve"> </w:t>
            </w:r>
            <w:r w:rsidR="00F74335" w:rsidRPr="00815C49">
              <w:rPr>
                <w:rFonts w:eastAsia="Calibri" w:cs="Arial"/>
                <w:sz w:val="20"/>
              </w:rPr>
              <w:t xml:space="preserve">Minors at this level are at risk of STRTP placement if professional treatment or behavior management plans do not modify high risk behaviors </w:t>
            </w:r>
            <w:r w:rsidR="002A7102">
              <w:rPr>
                <w:rFonts w:eastAsia="Calibri" w:cs="Arial"/>
                <w:sz w:val="20"/>
              </w:rPr>
              <w:t>and/or emotional disturbances.</w:t>
            </w:r>
          </w:p>
          <w:p w:rsidR="0024634A" w:rsidRPr="004C0048" w:rsidRDefault="00841B51"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sidR="00955A97" w:rsidRPr="00815C49">
              <w:rPr>
                <w:rFonts w:cs="Arial"/>
                <w:sz w:val="20"/>
              </w:rPr>
              <w:t xml:space="preserve"> </w:t>
            </w:r>
            <w:r w:rsidR="00F74335" w:rsidRPr="00815C49">
              <w:rPr>
                <w:rFonts w:eastAsia="Calibri" w:cs="Arial"/>
                <w:color w:val="000000"/>
                <w:sz w:val="20"/>
              </w:rPr>
              <w:t>Other:</w:t>
            </w:r>
            <w:r w:rsidR="00595412" w:rsidRPr="005623A8">
              <w:rPr>
                <w:rFonts w:cs="Arial"/>
                <w:color w:val="000000"/>
                <w:szCs w:val="24"/>
              </w:rPr>
              <w:t xml:space="preserve"> </w:t>
            </w:r>
            <w:r w:rsidR="00681420" w:rsidRPr="00681420">
              <w:rPr>
                <w:rFonts w:cs="Arial"/>
                <w:color w:val="000000"/>
                <w:sz w:val="20"/>
              </w:rPr>
              <w:fldChar w:fldCharType="begin">
                <w:ffData>
                  <w:name w:val="Text30"/>
                  <w:enabled/>
                  <w:calcOnExit w:val="0"/>
                  <w:textInput>
                    <w:maxLength w:val="60"/>
                  </w:textInput>
                </w:ffData>
              </w:fldChar>
            </w:r>
            <w:r w:rsidR="00681420" w:rsidRPr="00681420">
              <w:rPr>
                <w:rFonts w:cs="Arial"/>
                <w:color w:val="000000"/>
                <w:sz w:val="20"/>
              </w:rPr>
              <w:instrText xml:space="preserve"> FORMTEXT </w:instrText>
            </w:r>
            <w:r w:rsidR="00681420" w:rsidRPr="00681420">
              <w:rPr>
                <w:rFonts w:cs="Arial"/>
                <w:color w:val="000000"/>
                <w:sz w:val="20"/>
              </w:rPr>
            </w:r>
            <w:r w:rsidR="00681420" w:rsidRPr="00681420">
              <w:rPr>
                <w:rFonts w:cs="Arial"/>
                <w:color w:val="000000"/>
                <w:sz w:val="20"/>
              </w:rPr>
              <w:fldChar w:fldCharType="separate"/>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noProof/>
                <w:color w:val="000000"/>
                <w:sz w:val="20"/>
              </w:rPr>
              <w:t> </w:t>
            </w:r>
            <w:r w:rsidR="00681420" w:rsidRPr="00681420">
              <w:rPr>
                <w:rFonts w:cs="Arial"/>
                <w:color w:val="000000"/>
                <w:sz w:val="20"/>
              </w:rPr>
              <w:fldChar w:fldCharType="end"/>
            </w:r>
          </w:p>
        </w:tc>
      </w:tr>
    </w:tbl>
    <w:p w:rsidR="00DD3677" w:rsidRDefault="00DD3677">
      <w:r>
        <w:br w:type="page"/>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503"/>
        <w:gridCol w:w="3503"/>
        <w:gridCol w:w="3500"/>
      </w:tblGrid>
      <w:tr w:rsidR="00676175" w:rsidRPr="0009530D" w:rsidTr="00676175">
        <w:trPr>
          <w:tblHeader/>
        </w:trPr>
        <w:tc>
          <w:tcPr>
            <w:tcW w:w="5000" w:type="pct"/>
            <w:gridSpan w:val="4"/>
            <w:shd w:val="clear" w:color="auto" w:fill="auto"/>
          </w:tcPr>
          <w:p w:rsidR="00676175" w:rsidRPr="00815C49" w:rsidRDefault="00676175" w:rsidP="003E0777">
            <w:pPr>
              <w:rPr>
                <w:rFonts w:eastAsia="Calibri" w:cs="Arial"/>
                <w:b/>
                <w:color w:val="000000"/>
                <w:sz w:val="20"/>
                <w:u w:val="single"/>
              </w:rPr>
            </w:pPr>
            <w:r>
              <w:rPr>
                <w:rFonts w:eastAsia="Calibri" w:cs="Arial"/>
                <w:b/>
                <w:sz w:val="20"/>
              </w:rPr>
              <w:lastRenderedPageBreak/>
              <w:t>Child/NMD Name</w:t>
            </w:r>
            <w:r w:rsidRPr="002D16E1">
              <w:rPr>
                <w:rFonts w:eastAsia="Calibri" w:cs="Arial"/>
                <w:b/>
                <w:sz w:val="20"/>
              </w:rPr>
              <w:t>:</w:t>
            </w:r>
            <w:r>
              <w:rPr>
                <w:rFonts w:eastAsia="Calibri" w:cs="Arial"/>
                <w:b/>
                <w:sz w:val="20"/>
              </w:rPr>
              <w:t xml:space="preserve">   </w:t>
            </w:r>
            <w:r>
              <w:rPr>
                <w:b/>
                <w:color w:val="000000"/>
                <w:sz w:val="28"/>
                <w:szCs w:val="28"/>
              </w:rPr>
              <w:fldChar w:fldCharType="begin"/>
            </w:r>
            <w:r>
              <w:rPr>
                <w:b/>
                <w:color w:val="000000"/>
                <w:sz w:val="28"/>
                <w:szCs w:val="28"/>
              </w:rPr>
              <w:instrText xml:space="preserve"> lname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r>
              <w:rPr>
                <w:b/>
                <w:color w:val="000000"/>
                <w:sz w:val="28"/>
                <w:szCs w:val="28"/>
              </w:rPr>
              <w:t xml:space="preserve">, </w:t>
            </w:r>
            <w:r>
              <w:rPr>
                <w:b/>
                <w:color w:val="000000"/>
                <w:sz w:val="28"/>
                <w:szCs w:val="28"/>
              </w:rPr>
              <w:fldChar w:fldCharType="begin"/>
            </w:r>
            <w:r>
              <w:rPr>
                <w:b/>
                <w:color w:val="000000"/>
                <w:sz w:val="28"/>
                <w:szCs w:val="28"/>
              </w:rPr>
              <w:instrText xml:space="preserve"> fname </w:instrText>
            </w:r>
            <w:r>
              <w:rPr>
                <w:b/>
                <w:color w:val="000000"/>
                <w:sz w:val="28"/>
                <w:szCs w:val="28"/>
              </w:rPr>
              <w:fldChar w:fldCharType="separate"/>
            </w:r>
            <w:r w:rsidR="00FC6F70">
              <w:rPr>
                <w:rFonts w:cs="Arial"/>
                <w:noProof/>
                <w:color w:val="000000"/>
                <w:szCs w:val="24"/>
              </w:rPr>
              <w:t xml:space="preserve">     </w:t>
            </w:r>
            <w:r>
              <w:rPr>
                <w:b/>
                <w:color w:val="000000"/>
                <w:sz w:val="28"/>
                <w:szCs w:val="28"/>
              </w:rPr>
              <w:fldChar w:fldCharType="end"/>
            </w:r>
          </w:p>
        </w:tc>
      </w:tr>
      <w:tr w:rsidR="00E77491" w:rsidRPr="0009530D" w:rsidTr="002142A9">
        <w:tc>
          <w:tcPr>
            <w:tcW w:w="5000" w:type="pct"/>
            <w:gridSpan w:val="4"/>
            <w:tcBorders>
              <w:right w:val="double" w:sz="4" w:space="0" w:color="auto"/>
            </w:tcBorders>
            <w:shd w:val="clear" w:color="auto" w:fill="D9D9D9"/>
          </w:tcPr>
          <w:p w:rsidR="00E77491" w:rsidRDefault="00E77491" w:rsidP="002142A9">
            <w:pPr>
              <w:jc w:val="center"/>
              <w:rPr>
                <w:rFonts w:eastAsia="Calibri" w:cs="Arial"/>
                <w:b/>
                <w:szCs w:val="24"/>
              </w:rPr>
            </w:pPr>
            <w:r>
              <w:rPr>
                <w:rFonts w:eastAsia="Calibri" w:cs="Arial"/>
                <w:b/>
                <w:szCs w:val="24"/>
              </w:rPr>
              <w:t>RATE DETERMINATION</w:t>
            </w:r>
          </w:p>
          <w:p w:rsidR="00676175" w:rsidRPr="00815C49" w:rsidRDefault="00676175" w:rsidP="00676175">
            <w:pPr>
              <w:rPr>
                <w:rFonts w:eastAsia="Calibri" w:cs="Arial"/>
                <w:b/>
                <w:szCs w:val="24"/>
              </w:rPr>
            </w:pPr>
            <w:r>
              <w:rPr>
                <w:rFonts w:eastAsia="Calibri" w:cs="Arial"/>
                <w:b/>
                <w:szCs w:val="24"/>
              </w:rPr>
              <w:t>Instructions                              Tier 1                                           Tier 2                                           Tier 3</w:t>
            </w:r>
          </w:p>
        </w:tc>
      </w:tr>
      <w:tr w:rsidR="00083CD7" w:rsidRPr="001B016C" w:rsidTr="004B078B">
        <w:tc>
          <w:tcPr>
            <w:tcW w:w="1227" w:type="pct"/>
            <w:tcBorders>
              <w:top w:val="triple" w:sz="4" w:space="0" w:color="auto"/>
              <w:right w:val="double" w:sz="4" w:space="0" w:color="auto"/>
            </w:tcBorders>
            <w:shd w:val="clear" w:color="auto" w:fill="auto"/>
          </w:tcPr>
          <w:p w:rsidR="00083CD7" w:rsidRPr="0056243D" w:rsidRDefault="00FC7BE8" w:rsidP="00FA597E">
            <w:pPr>
              <w:rPr>
                <w:rFonts w:eastAsia="Calibri" w:cs="Arial"/>
                <w:b/>
                <w:sz w:val="20"/>
              </w:rPr>
            </w:pPr>
            <w:r w:rsidRPr="0056243D">
              <w:rPr>
                <w:rFonts w:eastAsia="Calibri" w:cs="Arial"/>
                <w:b/>
                <w:sz w:val="20"/>
              </w:rPr>
              <w:t>Count and enter the number</w:t>
            </w:r>
            <w:r w:rsidR="00083CD7" w:rsidRPr="0056243D">
              <w:rPr>
                <w:rFonts w:eastAsia="Calibri" w:cs="Arial"/>
                <w:b/>
                <w:sz w:val="20"/>
              </w:rPr>
              <w:t xml:space="preserve"> of </w:t>
            </w:r>
            <w:r w:rsidR="00FA597E">
              <w:rPr>
                <w:rFonts w:eastAsia="Calibri" w:cs="Arial"/>
                <w:b/>
                <w:sz w:val="20"/>
              </w:rPr>
              <w:t>c</w:t>
            </w:r>
            <w:r w:rsidR="00083CD7" w:rsidRPr="0056243D">
              <w:rPr>
                <w:rFonts w:eastAsia="Calibri" w:cs="Arial"/>
                <w:b/>
                <w:sz w:val="20"/>
              </w:rPr>
              <w:t>heck</w:t>
            </w:r>
            <w:r w:rsidR="00FA597E">
              <w:rPr>
                <w:rFonts w:eastAsia="Calibri" w:cs="Arial"/>
                <w:b/>
                <w:sz w:val="20"/>
              </w:rPr>
              <w:t>ed b</w:t>
            </w:r>
            <w:r w:rsidR="00083CD7" w:rsidRPr="0056243D">
              <w:rPr>
                <w:rFonts w:eastAsia="Calibri" w:cs="Arial"/>
                <w:b/>
                <w:sz w:val="20"/>
              </w:rPr>
              <w:t>oxes in each column</w:t>
            </w:r>
            <w:r w:rsidR="004C48CD">
              <w:rPr>
                <w:rFonts w:eastAsia="Calibri" w:cs="Arial"/>
                <w:b/>
                <w:sz w:val="20"/>
              </w:rPr>
              <w:t>:</w:t>
            </w:r>
          </w:p>
        </w:tc>
        <w:tc>
          <w:tcPr>
            <w:tcW w:w="1258" w:type="pct"/>
            <w:tcBorders>
              <w:top w:val="triple" w:sz="4" w:space="0" w:color="auto"/>
              <w:left w:val="double" w:sz="4" w:space="0" w:color="auto"/>
            </w:tcBorders>
            <w:shd w:val="clear" w:color="auto" w:fill="auto"/>
          </w:tcPr>
          <w:p w:rsidR="00C15302" w:rsidRDefault="00C15302" w:rsidP="00815C49">
            <w:pPr>
              <w:rPr>
                <w:rFonts w:cs="Arial"/>
                <w:color w:val="000000"/>
                <w:szCs w:val="24"/>
                <w:u w:val="single"/>
              </w:rPr>
            </w:pPr>
          </w:p>
          <w:p w:rsidR="00681420" w:rsidRPr="00FA597E" w:rsidRDefault="00083CD7" w:rsidP="00815C49">
            <w:pPr>
              <w:rPr>
                <w:rFonts w:cs="Arial"/>
                <w:color w:val="000000"/>
                <w:sz w:val="20"/>
              </w:rPr>
            </w:pPr>
            <w:r w:rsidRPr="00C15302">
              <w:rPr>
                <w:rFonts w:cs="Arial"/>
                <w:b/>
                <w:color w:val="000000"/>
                <w:szCs w:val="24"/>
                <w:u w:val="single"/>
              </w:rPr>
              <w:fldChar w:fldCharType="begin">
                <w:ffData>
                  <w:name w:val=""/>
                  <w:enabled/>
                  <w:calcOnExit w:val="0"/>
                  <w:textInput>
                    <w:maxLength w:val="4"/>
                  </w:textInput>
                </w:ffData>
              </w:fldChar>
            </w:r>
            <w:r w:rsidRPr="00C15302">
              <w:rPr>
                <w:rFonts w:cs="Arial"/>
                <w:b/>
                <w:color w:val="000000"/>
                <w:szCs w:val="24"/>
                <w:u w:val="single"/>
              </w:rPr>
              <w:instrText xml:space="preserve"> FORMTEXT </w:instrText>
            </w:r>
            <w:r w:rsidRPr="00C15302">
              <w:rPr>
                <w:rFonts w:cs="Arial"/>
                <w:b/>
                <w:color w:val="000000"/>
                <w:szCs w:val="24"/>
                <w:u w:val="single"/>
              </w:rPr>
            </w:r>
            <w:r w:rsidRPr="00C15302">
              <w:rPr>
                <w:rFonts w:cs="Arial"/>
                <w:b/>
                <w:color w:val="000000"/>
                <w:szCs w:val="24"/>
                <w:u w:val="single"/>
              </w:rPr>
              <w:fldChar w:fldCharType="separate"/>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color w:val="000000"/>
                <w:szCs w:val="24"/>
                <w:u w:val="single"/>
              </w:rPr>
              <w:fldChar w:fldCharType="end"/>
            </w:r>
            <w:r w:rsidR="00FA597E">
              <w:rPr>
                <w:rFonts w:cs="Arial"/>
                <w:color w:val="000000"/>
                <w:sz w:val="20"/>
              </w:rPr>
              <w:t xml:space="preserve">  checked Tier 1 boxes</w:t>
            </w:r>
          </w:p>
          <w:p w:rsidR="0056243D" w:rsidRDefault="00A52838" w:rsidP="00815C49">
            <w:pPr>
              <w:rPr>
                <w:rFonts w:eastAsia="Calibri"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sidR="00AE3F06">
              <w:rPr>
                <w:rFonts w:eastAsia="Calibri" w:cs="Arial"/>
                <w:color w:val="000000"/>
                <w:sz w:val="20"/>
              </w:rPr>
              <w:t>If 1</w:t>
            </w:r>
            <w:r w:rsidR="00FC7BE8">
              <w:rPr>
                <w:rFonts w:eastAsia="Calibri" w:cs="Arial"/>
                <w:color w:val="000000"/>
                <w:sz w:val="20"/>
              </w:rPr>
              <w:t xml:space="preserve"> or more conditions of Tier 1 exist, eligibility for this level is met.  </w:t>
            </w:r>
          </w:p>
          <w:p w:rsidR="00FC7BE8" w:rsidRPr="00703C70" w:rsidRDefault="00A52838" w:rsidP="00A52838">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sidR="00FC7BE8" w:rsidRPr="00815C49">
              <w:rPr>
                <w:rFonts w:eastAsia="Calibri" w:cs="Arial"/>
                <w:color w:val="000000"/>
                <w:sz w:val="20"/>
              </w:rPr>
              <w:t>If 3 or more of the Tier 1 conditions listed exist, rate will be increased to the next higher level.</w:t>
            </w:r>
          </w:p>
        </w:tc>
        <w:tc>
          <w:tcPr>
            <w:tcW w:w="1258" w:type="pct"/>
            <w:tcBorders>
              <w:top w:val="triple" w:sz="4" w:space="0" w:color="auto"/>
            </w:tcBorders>
            <w:shd w:val="clear" w:color="auto" w:fill="auto"/>
          </w:tcPr>
          <w:p w:rsidR="00C15302" w:rsidRDefault="00C15302" w:rsidP="00815C49">
            <w:pPr>
              <w:rPr>
                <w:rFonts w:cs="Arial"/>
                <w:color w:val="000000"/>
                <w:szCs w:val="24"/>
                <w:u w:val="single"/>
              </w:rPr>
            </w:pPr>
          </w:p>
          <w:p w:rsidR="00681420" w:rsidRPr="00C15302" w:rsidRDefault="00083CD7" w:rsidP="00815C49">
            <w:pPr>
              <w:rPr>
                <w:rFonts w:cs="Arial"/>
                <w:b/>
                <w:color w:val="000000"/>
                <w:szCs w:val="24"/>
                <w:u w:val="single"/>
              </w:rPr>
            </w:pPr>
            <w:r w:rsidRPr="00C15302">
              <w:rPr>
                <w:rFonts w:cs="Arial"/>
                <w:b/>
                <w:color w:val="000000"/>
                <w:szCs w:val="24"/>
                <w:u w:val="single"/>
              </w:rPr>
              <w:fldChar w:fldCharType="begin">
                <w:ffData>
                  <w:name w:val=""/>
                  <w:enabled/>
                  <w:calcOnExit w:val="0"/>
                  <w:textInput>
                    <w:maxLength w:val="4"/>
                  </w:textInput>
                </w:ffData>
              </w:fldChar>
            </w:r>
            <w:r w:rsidRPr="00C15302">
              <w:rPr>
                <w:rFonts w:cs="Arial"/>
                <w:b/>
                <w:color w:val="000000"/>
                <w:szCs w:val="24"/>
                <w:u w:val="single"/>
              </w:rPr>
              <w:instrText xml:space="preserve"> FORMTEXT </w:instrText>
            </w:r>
            <w:r w:rsidRPr="00C15302">
              <w:rPr>
                <w:rFonts w:cs="Arial"/>
                <w:b/>
                <w:color w:val="000000"/>
                <w:szCs w:val="24"/>
                <w:u w:val="single"/>
              </w:rPr>
            </w:r>
            <w:r w:rsidRPr="00C15302">
              <w:rPr>
                <w:rFonts w:cs="Arial"/>
                <w:b/>
                <w:color w:val="000000"/>
                <w:szCs w:val="24"/>
                <w:u w:val="single"/>
              </w:rPr>
              <w:fldChar w:fldCharType="separate"/>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color w:val="000000"/>
                <w:szCs w:val="24"/>
                <w:u w:val="single"/>
              </w:rPr>
              <w:fldChar w:fldCharType="end"/>
            </w:r>
            <w:r w:rsidR="00FA597E">
              <w:rPr>
                <w:rFonts w:cs="Arial"/>
                <w:color w:val="000000"/>
                <w:sz w:val="20"/>
              </w:rPr>
              <w:t xml:space="preserve">  checked Tier 2 boxes</w:t>
            </w:r>
          </w:p>
          <w:p w:rsidR="00FA597E" w:rsidRDefault="00FA597E" w:rsidP="00815C49">
            <w:pPr>
              <w:rPr>
                <w:rFonts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Pr>
                <w:rFonts w:eastAsia="Calibri" w:cs="Arial"/>
                <w:color w:val="000000"/>
                <w:sz w:val="20"/>
              </w:rPr>
              <w:t>If 1 or more conditions of Tier 2 exist, eligibility for this level is met.</w:t>
            </w:r>
          </w:p>
          <w:p w:rsidR="0056243D" w:rsidRDefault="00A52838" w:rsidP="00815C49">
            <w:pPr>
              <w:rPr>
                <w:rFonts w:eastAsia="Calibri"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sidR="00FC7BE8" w:rsidRPr="00815C49">
              <w:rPr>
                <w:rFonts w:eastAsia="Calibri" w:cs="Arial"/>
                <w:color w:val="000000"/>
                <w:sz w:val="20"/>
              </w:rPr>
              <w:t>If 3 o</w:t>
            </w:r>
            <w:r w:rsidR="0056243D">
              <w:rPr>
                <w:rFonts w:eastAsia="Calibri" w:cs="Arial"/>
                <w:color w:val="000000"/>
                <w:sz w:val="20"/>
              </w:rPr>
              <w:t>r more Tier 2 conditions exist, rate will be increased to the next higher level.</w:t>
            </w:r>
          </w:p>
          <w:p w:rsidR="0056243D" w:rsidRDefault="00A52838" w:rsidP="00815C49">
            <w:pPr>
              <w:rPr>
                <w:rFonts w:eastAsia="Calibri"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sidR="0056243D">
              <w:rPr>
                <w:rFonts w:eastAsia="Calibri" w:cs="Arial"/>
                <w:color w:val="000000"/>
                <w:sz w:val="20"/>
              </w:rPr>
              <w:t>If</w:t>
            </w:r>
            <w:r w:rsidR="00FC7BE8" w:rsidRPr="00815C49">
              <w:rPr>
                <w:rFonts w:eastAsia="Calibri" w:cs="Arial"/>
                <w:color w:val="000000"/>
                <w:sz w:val="20"/>
              </w:rPr>
              <w:t xml:space="preserve"> 2 Tier 2 conditions and 3 Tier 1 conditions exist, </w:t>
            </w:r>
            <w:r w:rsidR="0056243D">
              <w:rPr>
                <w:rFonts w:eastAsia="Calibri" w:cs="Arial"/>
                <w:color w:val="000000"/>
                <w:sz w:val="20"/>
              </w:rPr>
              <w:t>rate will be increased to the next higher level.</w:t>
            </w:r>
          </w:p>
          <w:p w:rsidR="00985E92" w:rsidRPr="00AE7F25" w:rsidRDefault="00A52838" w:rsidP="00AE3F06">
            <w:pPr>
              <w:rPr>
                <w:rFonts w:eastAsia="Calibri" w:cs="Arial"/>
                <w:color w:val="000000"/>
                <w:sz w:val="20"/>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sidR="0056243D">
              <w:rPr>
                <w:rFonts w:eastAsia="Calibri" w:cs="Arial"/>
                <w:color w:val="000000"/>
                <w:sz w:val="20"/>
              </w:rPr>
              <w:t>If</w:t>
            </w:r>
            <w:r w:rsidR="00FC7BE8" w:rsidRPr="00815C49">
              <w:rPr>
                <w:rFonts w:eastAsia="Calibri" w:cs="Arial"/>
                <w:color w:val="000000"/>
                <w:sz w:val="20"/>
              </w:rPr>
              <w:t xml:space="preserve"> 1</w:t>
            </w:r>
            <w:r w:rsidR="00AE3F06">
              <w:rPr>
                <w:rFonts w:eastAsia="Calibri" w:cs="Arial"/>
                <w:color w:val="000000"/>
                <w:sz w:val="20"/>
              </w:rPr>
              <w:t xml:space="preserve"> Tier 2 conditions and </w:t>
            </w:r>
            <w:r w:rsidR="00FC7BE8" w:rsidRPr="00815C49">
              <w:rPr>
                <w:rFonts w:eastAsia="Calibri" w:cs="Arial"/>
                <w:color w:val="000000"/>
                <w:sz w:val="20"/>
              </w:rPr>
              <w:t>6 Tier 1 conditions exist, rate will be increased to the next higher level.</w:t>
            </w:r>
          </w:p>
        </w:tc>
        <w:tc>
          <w:tcPr>
            <w:tcW w:w="1257" w:type="pct"/>
            <w:tcBorders>
              <w:top w:val="triple" w:sz="4" w:space="0" w:color="auto"/>
            </w:tcBorders>
            <w:shd w:val="clear" w:color="auto" w:fill="auto"/>
          </w:tcPr>
          <w:p w:rsidR="00C15302" w:rsidRDefault="00C15302" w:rsidP="00815C49">
            <w:pPr>
              <w:rPr>
                <w:rFonts w:cs="Arial"/>
                <w:color w:val="000000"/>
                <w:szCs w:val="24"/>
                <w:u w:val="single"/>
              </w:rPr>
            </w:pPr>
          </w:p>
          <w:p w:rsidR="00083CD7" w:rsidRDefault="00083CD7" w:rsidP="00815C49">
            <w:pPr>
              <w:rPr>
                <w:rFonts w:cs="Arial"/>
                <w:b/>
                <w:color w:val="000000"/>
                <w:szCs w:val="24"/>
                <w:u w:val="single"/>
              </w:rPr>
            </w:pPr>
            <w:r w:rsidRPr="00C15302">
              <w:rPr>
                <w:rFonts w:cs="Arial"/>
                <w:b/>
                <w:color w:val="000000"/>
                <w:szCs w:val="24"/>
                <w:u w:val="single"/>
              </w:rPr>
              <w:fldChar w:fldCharType="begin">
                <w:ffData>
                  <w:name w:val=""/>
                  <w:enabled/>
                  <w:calcOnExit w:val="0"/>
                  <w:textInput>
                    <w:maxLength w:val="4"/>
                  </w:textInput>
                </w:ffData>
              </w:fldChar>
            </w:r>
            <w:r w:rsidRPr="00C15302">
              <w:rPr>
                <w:rFonts w:cs="Arial"/>
                <w:b/>
                <w:color w:val="000000"/>
                <w:szCs w:val="24"/>
                <w:u w:val="single"/>
              </w:rPr>
              <w:instrText xml:space="preserve"> FORMTEXT </w:instrText>
            </w:r>
            <w:r w:rsidRPr="00C15302">
              <w:rPr>
                <w:rFonts w:cs="Arial"/>
                <w:b/>
                <w:color w:val="000000"/>
                <w:szCs w:val="24"/>
                <w:u w:val="single"/>
              </w:rPr>
            </w:r>
            <w:r w:rsidRPr="00C15302">
              <w:rPr>
                <w:rFonts w:cs="Arial"/>
                <w:b/>
                <w:color w:val="000000"/>
                <w:szCs w:val="24"/>
                <w:u w:val="single"/>
              </w:rPr>
              <w:fldChar w:fldCharType="separate"/>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noProof/>
                <w:color w:val="000000"/>
                <w:szCs w:val="24"/>
                <w:u w:val="single"/>
              </w:rPr>
              <w:t> </w:t>
            </w:r>
            <w:r w:rsidRPr="00C15302">
              <w:rPr>
                <w:rFonts w:cs="Arial"/>
                <w:b/>
                <w:color w:val="000000"/>
                <w:szCs w:val="24"/>
                <w:u w:val="single"/>
              </w:rPr>
              <w:fldChar w:fldCharType="end"/>
            </w:r>
            <w:r w:rsidR="00FA597E">
              <w:rPr>
                <w:rFonts w:cs="Arial"/>
                <w:color w:val="000000"/>
                <w:sz w:val="20"/>
              </w:rPr>
              <w:t xml:space="preserve">  checked Tier 3 boxes</w:t>
            </w:r>
          </w:p>
          <w:p w:rsidR="00FA597E" w:rsidRPr="00C15302" w:rsidRDefault="00FA597E" w:rsidP="00815C49">
            <w:pPr>
              <w:rPr>
                <w:rFonts w:cs="Arial"/>
                <w:b/>
                <w:color w:val="000000"/>
                <w:sz w:val="20"/>
                <w:u w:val="single"/>
              </w:rPr>
            </w:pPr>
            <w:r w:rsidRPr="00703C70">
              <w:rPr>
                <w:rFonts w:cs="Arial"/>
                <w:color w:val="000000"/>
                <w:sz w:val="20"/>
              </w:rPr>
              <w:fldChar w:fldCharType="begin">
                <w:ffData>
                  <w:name w:val="Check2"/>
                  <w:enabled/>
                  <w:calcOnExit w:val="0"/>
                  <w:checkBox>
                    <w:sizeAuto/>
                    <w:default w:val="0"/>
                  </w:checkBox>
                </w:ffData>
              </w:fldChar>
            </w:r>
            <w:r w:rsidRPr="00703C70">
              <w:rPr>
                <w:rFonts w:cs="Arial"/>
                <w:color w:val="000000"/>
                <w:sz w:val="20"/>
              </w:rPr>
              <w:instrText xml:space="preserve"> FORMCHECKBOX </w:instrText>
            </w:r>
            <w:r w:rsidR="00500C1E">
              <w:rPr>
                <w:rFonts w:cs="Arial"/>
                <w:color w:val="000000"/>
                <w:sz w:val="20"/>
              </w:rPr>
            </w:r>
            <w:r w:rsidR="00500C1E">
              <w:rPr>
                <w:rFonts w:cs="Arial"/>
                <w:color w:val="000000"/>
                <w:sz w:val="20"/>
              </w:rPr>
              <w:fldChar w:fldCharType="separate"/>
            </w:r>
            <w:r w:rsidRPr="00703C70">
              <w:rPr>
                <w:rFonts w:cs="Arial"/>
                <w:sz w:val="20"/>
              </w:rPr>
              <w:fldChar w:fldCharType="end"/>
            </w:r>
            <w:r>
              <w:rPr>
                <w:rFonts w:cs="Arial"/>
                <w:sz w:val="20"/>
              </w:rPr>
              <w:t xml:space="preserve"> </w:t>
            </w:r>
            <w:r>
              <w:rPr>
                <w:rFonts w:eastAsia="Calibri" w:cs="Arial"/>
                <w:color w:val="000000"/>
                <w:sz w:val="20"/>
              </w:rPr>
              <w:t>If 1 or more conditions of Tier 3 exist, eligibility for this level is met.</w:t>
            </w:r>
          </w:p>
        </w:tc>
      </w:tr>
      <w:tr w:rsidR="00083CD7" w:rsidRPr="001B016C" w:rsidTr="004B078B">
        <w:tc>
          <w:tcPr>
            <w:tcW w:w="1227" w:type="pct"/>
            <w:tcBorders>
              <w:right w:val="double" w:sz="4" w:space="0" w:color="auto"/>
            </w:tcBorders>
            <w:shd w:val="clear" w:color="auto" w:fill="auto"/>
          </w:tcPr>
          <w:p w:rsidR="00985E92" w:rsidRDefault="00E7526F" w:rsidP="00985E92">
            <w:pPr>
              <w:rPr>
                <w:rFonts w:eastAsia="Calibri" w:cs="Arial"/>
                <w:b/>
                <w:sz w:val="20"/>
              </w:rPr>
            </w:pPr>
            <w:r>
              <w:rPr>
                <w:rFonts w:eastAsia="Calibri" w:cs="Arial"/>
                <w:b/>
                <w:sz w:val="20"/>
              </w:rPr>
              <w:t>Check the qualifying Tier:</w:t>
            </w:r>
          </w:p>
          <w:p w:rsidR="00985E92" w:rsidRPr="00E60274" w:rsidRDefault="00E7526F" w:rsidP="00985E92">
            <w:pPr>
              <w:rPr>
                <w:rFonts w:eastAsia="Calibri" w:cs="Arial"/>
                <w:sz w:val="20"/>
              </w:rPr>
            </w:pPr>
            <w:r>
              <w:rPr>
                <w:rFonts w:eastAsia="Calibri" w:cs="Arial"/>
                <w:sz w:val="20"/>
              </w:rPr>
              <w:t xml:space="preserve">SCI Rate </w:t>
            </w:r>
            <w:r w:rsidR="001342AE">
              <w:rPr>
                <w:rFonts w:eastAsia="Calibri" w:cs="Arial"/>
                <w:sz w:val="20"/>
              </w:rPr>
              <w:t>04/01/21 to 06/30/22</w:t>
            </w:r>
          </w:p>
          <w:p w:rsidR="00985E92" w:rsidRDefault="00985E92" w:rsidP="00AE7F25">
            <w:pPr>
              <w:rPr>
                <w:rFonts w:eastAsia="Calibri" w:cs="Arial"/>
                <w:b/>
                <w:sz w:val="20"/>
              </w:rPr>
            </w:pPr>
          </w:p>
        </w:tc>
        <w:tc>
          <w:tcPr>
            <w:tcW w:w="1258" w:type="pct"/>
            <w:tcBorders>
              <w:left w:val="double" w:sz="4" w:space="0" w:color="auto"/>
            </w:tcBorders>
            <w:shd w:val="clear" w:color="auto" w:fill="auto"/>
          </w:tcPr>
          <w:p w:rsidR="00083CD7" w:rsidRDefault="00083CD7" w:rsidP="00083CD7">
            <w:pPr>
              <w:jc w:val="center"/>
              <w:rPr>
                <w:rFonts w:cs="Arial"/>
                <w:b/>
                <w:sz w:val="20"/>
              </w:rPr>
            </w:pPr>
            <w:r w:rsidRPr="00284731">
              <w:rPr>
                <w:rFonts w:cs="Arial"/>
                <w:b/>
                <w:color w:val="000000"/>
                <w:sz w:val="20"/>
              </w:rPr>
              <w:fldChar w:fldCharType="begin">
                <w:ffData>
                  <w:name w:val="Check2"/>
                  <w:enabled/>
                  <w:calcOnExit w:val="0"/>
                  <w:checkBox>
                    <w:sizeAuto/>
                    <w:default w:val="0"/>
                  </w:checkBox>
                </w:ffData>
              </w:fldChar>
            </w:r>
            <w:r w:rsidRPr="00284731">
              <w:rPr>
                <w:rFonts w:cs="Arial"/>
                <w:b/>
                <w:color w:val="000000"/>
                <w:sz w:val="20"/>
              </w:rPr>
              <w:instrText xml:space="preserve"> FORMCHECKBOX </w:instrText>
            </w:r>
            <w:r w:rsidR="00500C1E">
              <w:rPr>
                <w:rFonts w:cs="Arial"/>
                <w:b/>
                <w:color w:val="000000"/>
                <w:sz w:val="20"/>
              </w:rPr>
            </w:r>
            <w:r w:rsidR="00500C1E">
              <w:rPr>
                <w:rFonts w:cs="Arial"/>
                <w:b/>
                <w:color w:val="000000"/>
                <w:sz w:val="20"/>
              </w:rPr>
              <w:fldChar w:fldCharType="separate"/>
            </w:r>
            <w:r w:rsidRPr="00284731">
              <w:rPr>
                <w:rFonts w:cs="Arial"/>
                <w:b/>
                <w:sz w:val="20"/>
              </w:rPr>
              <w:fldChar w:fldCharType="end"/>
            </w:r>
          </w:p>
          <w:p w:rsidR="00985E92" w:rsidRDefault="00985E92" w:rsidP="00985E92">
            <w:pPr>
              <w:jc w:val="center"/>
              <w:rPr>
                <w:rFonts w:cs="Arial"/>
                <w:color w:val="000000"/>
                <w:sz w:val="20"/>
              </w:rPr>
            </w:pPr>
            <w:r>
              <w:rPr>
                <w:rFonts w:cs="Arial"/>
                <w:color w:val="000000"/>
                <w:sz w:val="20"/>
              </w:rPr>
              <w:t>$120.00 per month</w:t>
            </w:r>
          </w:p>
          <w:p w:rsidR="00985E92" w:rsidRPr="00284731" w:rsidRDefault="00985E92" w:rsidP="00985E92">
            <w:pPr>
              <w:jc w:val="center"/>
              <w:rPr>
                <w:rFonts w:eastAsia="Calibri" w:cs="Arial"/>
                <w:b/>
                <w:sz w:val="20"/>
              </w:rPr>
            </w:pPr>
          </w:p>
        </w:tc>
        <w:tc>
          <w:tcPr>
            <w:tcW w:w="1258" w:type="pct"/>
            <w:shd w:val="clear" w:color="auto" w:fill="auto"/>
          </w:tcPr>
          <w:p w:rsidR="00985E92" w:rsidRDefault="00083CD7" w:rsidP="00681420">
            <w:pPr>
              <w:jc w:val="center"/>
              <w:rPr>
                <w:rFonts w:cs="Arial"/>
                <w:b/>
                <w:sz w:val="20"/>
              </w:rPr>
            </w:pPr>
            <w:r w:rsidRPr="00284731">
              <w:rPr>
                <w:rFonts w:cs="Arial"/>
                <w:b/>
                <w:color w:val="000000"/>
                <w:sz w:val="20"/>
              </w:rPr>
              <w:fldChar w:fldCharType="begin">
                <w:ffData>
                  <w:name w:val="Check2"/>
                  <w:enabled/>
                  <w:calcOnExit w:val="0"/>
                  <w:checkBox>
                    <w:sizeAuto/>
                    <w:default w:val="0"/>
                  </w:checkBox>
                </w:ffData>
              </w:fldChar>
            </w:r>
            <w:r w:rsidRPr="00284731">
              <w:rPr>
                <w:rFonts w:cs="Arial"/>
                <w:b/>
                <w:color w:val="000000"/>
                <w:sz w:val="20"/>
              </w:rPr>
              <w:instrText xml:space="preserve"> FORMCHECKBOX </w:instrText>
            </w:r>
            <w:r w:rsidR="00500C1E">
              <w:rPr>
                <w:rFonts w:cs="Arial"/>
                <w:b/>
                <w:color w:val="000000"/>
                <w:sz w:val="20"/>
              </w:rPr>
            </w:r>
            <w:r w:rsidR="00500C1E">
              <w:rPr>
                <w:rFonts w:cs="Arial"/>
                <w:b/>
                <w:color w:val="000000"/>
                <w:sz w:val="20"/>
              </w:rPr>
              <w:fldChar w:fldCharType="separate"/>
            </w:r>
            <w:r w:rsidRPr="00284731">
              <w:rPr>
                <w:rFonts w:cs="Arial"/>
                <w:b/>
                <w:sz w:val="20"/>
              </w:rPr>
              <w:fldChar w:fldCharType="end"/>
            </w:r>
          </w:p>
          <w:p w:rsidR="00985E92" w:rsidRDefault="00985E92" w:rsidP="00985E92">
            <w:pPr>
              <w:jc w:val="center"/>
              <w:rPr>
                <w:rFonts w:cs="Arial"/>
                <w:color w:val="000000"/>
                <w:sz w:val="20"/>
              </w:rPr>
            </w:pPr>
            <w:r>
              <w:rPr>
                <w:rFonts w:cs="Arial"/>
                <w:color w:val="000000"/>
                <w:sz w:val="20"/>
              </w:rPr>
              <w:t>$545.00 per month</w:t>
            </w:r>
          </w:p>
          <w:p w:rsidR="00985E92" w:rsidRPr="00284731" w:rsidRDefault="00985E92" w:rsidP="00985E92">
            <w:pPr>
              <w:jc w:val="center"/>
              <w:rPr>
                <w:rFonts w:eastAsia="Calibri" w:cs="Arial"/>
                <w:b/>
                <w:sz w:val="20"/>
              </w:rPr>
            </w:pPr>
          </w:p>
        </w:tc>
        <w:tc>
          <w:tcPr>
            <w:tcW w:w="1257" w:type="pct"/>
            <w:shd w:val="clear" w:color="auto" w:fill="auto"/>
          </w:tcPr>
          <w:p w:rsidR="00083CD7" w:rsidRDefault="00083CD7" w:rsidP="00083CD7">
            <w:pPr>
              <w:jc w:val="center"/>
              <w:rPr>
                <w:rFonts w:cs="Arial"/>
                <w:b/>
                <w:sz w:val="20"/>
              </w:rPr>
            </w:pPr>
            <w:r w:rsidRPr="00284731">
              <w:rPr>
                <w:rFonts w:cs="Arial"/>
                <w:b/>
                <w:color w:val="000000"/>
                <w:sz w:val="20"/>
              </w:rPr>
              <w:fldChar w:fldCharType="begin">
                <w:ffData>
                  <w:name w:val="Check2"/>
                  <w:enabled/>
                  <w:calcOnExit w:val="0"/>
                  <w:checkBox>
                    <w:sizeAuto/>
                    <w:default w:val="0"/>
                  </w:checkBox>
                </w:ffData>
              </w:fldChar>
            </w:r>
            <w:r w:rsidRPr="00284731">
              <w:rPr>
                <w:rFonts w:cs="Arial"/>
                <w:b/>
                <w:color w:val="000000"/>
                <w:sz w:val="20"/>
              </w:rPr>
              <w:instrText xml:space="preserve"> FORMCHECKBOX </w:instrText>
            </w:r>
            <w:r w:rsidR="00500C1E">
              <w:rPr>
                <w:rFonts w:cs="Arial"/>
                <w:b/>
                <w:color w:val="000000"/>
                <w:sz w:val="20"/>
              </w:rPr>
            </w:r>
            <w:r w:rsidR="00500C1E">
              <w:rPr>
                <w:rFonts w:cs="Arial"/>
                <w:b/>
                <w:color w:val="000000"/>
                <w:sz w:val="20"/>
              </w:rPr>
              <w:fldChar w:fldCharType="separate"/>
            </w:r>
            <w:r w:rsidRPr="00284731">
              <w:rPr>
                <w:rFonts w:cs="Arial"/>
                <w:b/>
                <w:sz w:val="20"/>
              </w:rPr>
              <w:fldChar w:fldCharType="end"/>
            </w:r>
          </w:p>
          <w:p w:rsidR="00985E92" w:rsidRDefault="00985E92" w:rsidP="00985E92">
            <w:pPr>
              <w:jc w:val="center"/>
              <w:rPr>
                <w:rFonts w:cs="Arial"/>
                <w:color w:val="000000"/>
                <w:sz w:val="20"/>
              </w:rPr>
            </w:pPr>
            <w:r>
              <w:rPr>
                <w:rFonts w:cs="Arial"/>
                <w:color w:val="000000"/>
                <w:sz w:val="20"/>
              </w:rPr>
              <w:t>$965.00 per month</w:t>
            </w:r>
          </w:p>
          <w:p w:rsidR="00985E92" w:rsidRPr="00284731" w:rsidRDefault="00985E92" w:rsidP="00985E92">
            <w:pPr>
              <w:jc w:val="center"/>
              <w:rPr>
                <w:rFonts w:eastAsia="Calibri" w:cs="Arial"/>
                <w:b/>
                <w:sz w:val="20"/>
              </w:rPr>
            </w:pPr>
          </w:p>
        </w:tc>
      </w:tr>
    </w:tbl>
    <w:p w:rsidR="00B07DEC" w:rsidRDefault="00B07DEC" w:rsidP="00B07DEC">
      <w:pPr>
        <w:tabs>
          <w:tab w:val="left" w:pos="4320"/>
          <w:tab w:val="left" w:pos="4950"/>
          <w:tab w:val="left" w:pos="5760"/>
          <w:tab w:val="left" w:pos="7470"/>
        </w:tabs>
        <w:rPr>
          <w:b/>
          <w:color w:val="000000"/>
        </w:rPr>
      </w:pPr>
    </w:p>
    <w:p w:rsidR="002218BD" w:rsidRPr="00B07DEC" w:rsidRDefault="00E75699" w:rsidP="00B07DEC">
      <w:pPr>
        <w:tabs>
          <w:tab w:val="left" w:pos="4320"/>
          <w:tab w:val="left" w:pos="4950"/>
          <w:tab w:val="left" w:pos="5760"/>
          <w:tab w:val="left" w:pos="7470"/>
        </w:tabs>
        <w:rPr>
          <w:b/>
          <w:color w:val="000000"/>
          <w:sz w:val="20"/>
        </w:rPr>
      </w:pPr>
      <w:r>
        <w:rPr>
          <w:b/>
          <w:color w:val="000000"/>
        </w:rPr>
        <w:t>REQUIRED ATTACHMENTS:</w:t>
      </w:r>
      <w:r w:rsidR="00B07DEC">
        <w:rPr>
          <w:b/>
          <w:color w:val="000000"/>
        </w:rPr>
        <w:t xml:space="preserve">  Please see instructions at the beginning for this form</w:t>
      </w:r>
      <w:r w:rsidR="00FA597E">
        <w:rPr>
          <w:b/>
          <w:color w:val="000000"/>
        </w:rPr>
        <w:t xml:space="preserve"> for backup documentation info.</w:t>
      </w:r>
    </w:p>
    <w:p w:rsidR="00E7526F" w:rsidRDefault="00E7526F">
      <w:pPr>
        <w:tabs>
          <w:tab w:val="left" w:pos="720"/>
          <w:tab w:val="left" w:pos="1080"/>
          <w:tab w:val="left" w:pos="3600"/>
          <w:tab w:val="left" w:pos="4410"/>
          <w:tab w:val="left" w:pos="5130"/>
          <w:tab w:val="left" w:pos="5490"/>
          <w:tab w:val="left" w:pos="7470"/>
        </w:tabs>
        <w:rPr>
          <w:b/>
          <w:caps/>
          <w:color w:val="000000"/>
        </w:rPr>
      </w:pPr>
    </w:p>
    <w:p w:rsidR="00E75699" w:rsidRDefault="00E75699">
      <w:pPr>
        <w:tabs>
          <w:tab w:val="left" w:pos="720"/>
          <w:tab w:val="left" w:pos="1080"/>
          <w:tab w:val="left" w:pos="3600"/>
          <w:tab w:val="left" w:pos="4410"/>
          <w:tab w:val="left" w:pos="5130"/>
          <w:tab w:val="left" w:pos="5490"/>
          <w:tab w:val="left" w:pos="7470"/>
        </w:tabs>
        <w:rPr>
          <w:color w:val="000000"/>
          <w:sz w:val="20"/>
        </w:rPr>
      </w:pPr>
      <w:r>
        <w:rPr>
          <w:b/>
          <w:caps/>
          <w:color w:val="000000"/>
        </w:rPr>
        <w:t>REQUIRED SIGNATURES</w:t>
      </w:r>
      <w:r w:rsidR="00B62ACA">
        <w:rPr>
          <w:b/>
          <w:caps/>
          <w:color w:val="000000"/>
        </w:rPr>
        <w:t xml:space="preserve"> </w:t>
      </w:r>
      <w:r w:rsidR="00B62ACA">
        <w:rPr>
          <w:color w:val="000000"/>
          <w:sz w:val="20"/>
        </w:rPr>
        <w:t>(S</w:t>
      </w:r>
      <w:r w:rsidR="00B62ACA" w:rsidRPr="0025454B">
        <w:rPr>
          <w:color w:val="000000"/>
          <w:sz w:val="20"/>
        </w:rPr>
        <w:t>ignature</w:t>
      </w:r>
      <w:r w:rsidR="00B62ACA">
        <w:rPr>
          <w:color w:val="000000"/>
          <w:sz w:val="20"/>
        </w:rPr>
        <w:t>s may</w:t>
      </w:r>
      <w:r w:rsidR="00B62ACA" w:rsidRPr="0025454B">
        <w:rPr>
          <w:color w:val="000000"/>
          <w:sz w:val="20"/>
        </w:rPr>
        <w:t xml:space="preserve"> be FAXed or scanned)</w:t>
      </w:r>
    </w:p>
    <w:p w:rsidR="003E6E15" w:rsidRDefault="003E6E15">
      <w:pPr>
        <w:tabs>
          <w:tab w:val="left" w:pos="720"/>
          <w:tab w:val="left" w:pos="1080"/>
          <w:tab w:val="left" w:pos="3600"/>
          <w:tab w:val="left" w:pos="4410"/>
          <w:tab w:val="left" w:pos="5130"/>
          <w:tab w:val="left" w:pos="5490"/>
          <w:tab w:val="left" w:pos="7470"/>
        </w:tabs>
        <w:rPr>
          <w:color w:val="000000"/>
          <w:sz w:val="20"/>
        </w:rPr>
      </w:pPr>
      <w:r>
        <w:rPr>
          <w:color w:val="000000"/>
          <w:sz w:val="20"/>
        </w:rPr>
        <w:t>I hereby attest that the above information regarding this child/NMD and its impact on the caregiving family is true to the best of my knowledge.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2"/>
        <w:gridCol w:w="2625"/>
      </w:tblGrid>
      <w:tr w:rsidR="00ED4F97" w:rsidRPr="003222DF" w:rsidTr="00576213">
        <w:trPr>
          <w:trHeight w:val="710"/>
        </w:trPr>
        <w:tc>
          <w:tcPr>
            <w:tcW w:w="11212" w:type="dxa"/>
            <w:shd w:val="clear" w:color="auto" w:fill="auto"/>
            <w:vAlign w:val="center"/>
          </w:tcPr>
          <w:p w:rsidR="00ED4F97" w:rsidRPr="003222DF" w:rsidRDefault="00ED4F97" w:rsidP="00A83694">
            <w:pPr>
              <w:rPr>
                <w:rFonts w:cs="Arial"/>
                <w:sz w:val="20"/>
              </w:rPr>
            </w:pPr>
            <w:r w:rsidRPr="003222DF">
              <w:rPr>
                <w:rFonts w:cs="Arial"/>
                <w:sz w:val="20"/>
              </w:rPr>
              <w:t>Requestor/</w:t>
            </w:r>
          </w:p>
          <w:p w:rsidR="00ED4F97" w:rsidRPr="003222DF" w:rsidRDefault="00ED4F97" w:rsidP="00A83694">
            <w:pPr>
              <w:rPr>
                <w:rFonts w:cs="Arial"/>
                <w:sz w:val="20"/>
              </w:rPr>
            </w:pPr>
            <w:r w:rsidRPr="003222DF">
              <w:rPr>
                <w:rFonts w:cs="Arial"/>
                <w:sz w:val="20"/>
              </w:rPr>
              <w:t>Caregiver:</w:t>
            </w:r>
          </w:p>
        </w:tc>
        <w:tc>
          <w:tcPr>
            <w:tcW w:w="2625" w:type="dxa"/>
            <w:shd w:val="clear" w:color="auto" w:fill="auto"/>
            <w:vAlign w:val="center"/>
          </w:tcPr>
          <w:p w:rsidR="00ED4F97" w:rsidRPr="003222DF" w:rsidRDefault="00ED4F97" w:rsidP="00A83694">
            <w:pPr>
              <w:rPr>
                <w:rFonts w:cs="Arial"/>
                <w:sz w:val="20"/>
              </w:rPr>
            </w:pPr>
            <w:r w:rsidRPr="003222DF">
              <w:rPr>
                <w:rFonts w:cs="Arial"/>
                <w:sz w:val="20"/>
              </w:rPr>
              <w:t>Date:</w:t>
            </w:r>
          </w:p>
        </w:tc>
      </w:tr>
      <w:tr w:rsidR="00ED4F97" w:rsidRPr="003222DF" w:rsidTr="00576213">
        <w:trPr>
          <w:trHeight w:val="710"/>
        </w:trPr>
        <w:tc>
          <w:tcPr>
            <w:tcW w:w="11212" w:type="dxa"/>
            <w:shd w:val="clear" w:color="auto" w:fill="auto"/>
            <w:vAlign w:val="center"/>
          </w:tcPr>
          <w:p w:rsidR="00ED4F97" w:rsidRDefault="00ED4F97" w:rsidP="00A83694">
            <w:pPr>
              <w:rPr>
                <w:rFonts w:cs="Arial"/>
                <w:sz w:val="20"/>
              </w:rPr>
            </w:pPr>
            <w:r>
              <w:rPr>
                <w:rFonts w:cs="Arial"/>
                <w:sz w:val="20"/>
              </w:rPr>
              <w:t>Social Worker</w:t>
            </w:r>
          </w:p>
          <w:p w:rsidR="00ED4F97" w:rsidRPr="003222DF" w:rsidRDefault="00ED4F97" w:rsidP="00AE7F25">
            <w:pPr>
              <w:rPr>
                <w:rFonts w:cs="Arial"/>
                <w:sz w:val="20"/>
              </w:rPr>
            </w:pPr>
            <w:r>
              <w:rPr>
                <w:rFonts w:cs="Arial"/>
                <w:sz w:val="20"/>
              </w:rPr>
              <w:t>supports</w:t>
            </w:r>
            <w:r w:rsidR="00AE7F25">
              <w:rPr>
                <w:rFonts w:cs="Arial"/>
                <w:sz w:val="20"/>
              </w:rPr>
              <w:t xml:space="preserve"> </w:t>
            </w:r>
            <w:r>
              <w:rPr>
                <w:rFonts w:cs="Arial"/>
                <w:sz w:val="20"/>
              </w:rPr>
              <w:t>this request:</w:t>
            </w:r>
          </w:p>
        </w:tc>
        <w:tc>
          <w:tcPr>
            <w:tcW w:w="2625" w:type="dxa"/>
            <w:shd w:val="clear" w:color="auto" w:fill="auto"/>
            <w:vAlign w:val="center"/>
          </w:tcPr>
          <w:p w:rsidR="00ED4F97" w:rsidRPr="003222DF" w:rsidRDefault="00ED4F97" w:rsidP="00A83694">
            <w:pPr>
              <w:rPr>
                <w:rFonts w:cs="Arial"/>
                <w:sz w:val="20"/>
              </w:rPr>
            </w:pPr>
            <w:r w:rsidRPr="003222DF">
              <w:rPr>
                <w:rFonts w:cs="Arial"/>
                <w:sz w:val="20"/>
              </w:rPr>
              <w:t>Date:</w:t>
            </w:r>
          </w:p>
        </w:tc>
      </w:tr>
      <w:tr w:rsidR="00ED4F97" w:rsidRPr="003222DF" w:rsidTr="00576213">
        <w:trPr>
          <w:trHeight w:val="710"/>
        </w:trPr>
        <w:tc>
          <w:tcPr>
            <w:tcW w:w="11212" w:type="dxa"/>
            <w:shd w:val="clear" w:color="auto" w:fill="auto"/>
            <w:vAlign w:val="center"/>
          </w:tcPr>
          <w:p w:rsidR="00ED4F97" w:rsidRPr="003222DF" w:rsidRDefault="00ED4F97" w:rsidP="00A83694">
            <w:pPr>
              <w:rPr>
                <w:rFonts w:cs="Arial"/>
                <w:sz w:val="20"/>
              </w:rPr>
            </w:pPr>
            <w:r w:rsidRPr="003222DF">
              <w:rPr>
                <w:rFonts w:cs="Arial"/>
                <w:sz w:val="20"/>
              </w:rPr>
              <w:t>SWS supports</w:t>
            </w:r>
          </w:p>
          <w:p w:rsidR="00ED4F97" w:rsidRPr="003222DF" w:rsidRDefault="00ED4F97" w:rsidP="00A83694">
            <w:pPr>
              <w:rPr>
                <w:rFonts w:cs="Arial"/>
                <w:sz w:val="20"/>
              </w:rPr>
            </w:pPr>
            <w:r w:rsidRPr="003222DF">
              <w:rPr>
                <w:rFonts w:cs="Arial"/>
                <w:sz w:val="20"/>
              </w:rPr>
              <w:t>this request:</w:t>
            </w:r>
          </w:p>
        </w:tc>
        <w:tc>
          <w:tcPr>
            <w:tcW w:w="2625" w:type="dxa"/>
            <w:shd w:val="clear" w:color="auto" w:fill="auto"/>
            <w:vAlign w:val="center"/>
          </w:tcPr>
          <w:p w:rsidR="00ED4F97" w:rsidRPr="003222DF" w:rsidRDefault="00ED4F97" w:rsidP="00A83694">
            <w:pPr>
              <w:rPr>
                <w:rFonts w:cs="Arial"/>
                <w:sz w:val="20"/>
              </w:rPr>
            </w:pPr>
            <w:r w:rsidRPr="003222DF">
              <w:rPr>
                <w:rFonts w:cs="Arial"/>
                <w:sz w:val="20"/>
              </w:rPr>
              <w:t>Date:</w:t>
            </w:r>
          </w:p>
        </w:tc>
      </w:tr>
    </w:tbl>
    <w:p w:rsidR="00B07DEC" w:rsidRDefault="00B07DEC" w:rsidP="00ED4F97">
      <w:pPr>
        <w:pStyle w:val="BodyText"/>
        <w:rPr>
          <w:rFonts w:ascii="Arial" w:hAnsi="Arial" w:cs="Arial"/>
          <w:b/>
          <w:color w:val="000000"/>
          <w:sz w:val="24"/>
        </w:rPr>
      </w:pPr>
    </w:p>
    <w:p w:rsidR="00ED4F97" w:rsidRPr="003222DF" w:rsidRDefault="00ED4F97" w:rsidP="00ED4F97">
      <w:pPr>
        <w:pStyle w:val="BodyText"/>
        <w:rPr>
          <w:rFonts w:ascii="Arial" w:hAnsi="Arial" w:cs="Arial"/>
          <w:b/>
          <w:color w:val="000000"/>
          <w:sz w:val="24"/>
        </w:rPr>
      </w:pPr>
      <w:r w:rsidRPr="003222DF">
        <w:rPr>
          <w:rFonts w:ascii="Arial" w:hAnsi="Arial" w:cs="Arial"/>
          <w:b/>
          <w:color w:val="000000"/>
          <w:sz w:val="24"/>
        </w:rPr>
        <w:t>CONTACT and ROUTING INFORMATION</w:t>
      </w:r>
    </w:p>
    <w:p w:rsidR="00ED4F97" w:rsidRPr="003222DF" w:rsidRDefault="00ED4F97" w:rsidP="00ED4F97">
      <w:pPr>
        <w:pStyle w:val="BodyText"/>
        <w:rPr>
          <w:rFonts w:ascii="Arial" w:hAnsi="Arial" w:cs="Arial"/>
          <w:color w:val="000000"/>
        </w:rPr>
      </w:pPr>
      <w:r w:rsidRPr="003222DF">
        <w:rPr>
          <w:rFonts w:ascii="Arial" w:hAnsi="Arial" w:cs="Arial"/>
          <w:color w:val="000000"/>
        </w:rPr>
        <w:t>Contact:  Special Funds Desk 408-501-6867 or Special.Funds@ssa.sccgov.org.</w:t>
      </w:r>
    </w:p>
    <w:p w:rsidR="00ED4F97" w:rsidRPr="003222DF" w:rsidRDefault="00ED4F97" w:rsidP="00ED4F97">
      <w:pPr>
        <w:pStyle w:val="BodyText"/>
        <w:rPr>
          <w:rFonts w:ascii="Arial" w:hAnsi="Arial" w:cs="Arial"/>
          <w:color w:val="000000"/>
        </w:rPr>
      </w:pPr>
      <w:r w:rsidRPr="003222DF">
        <w:rPr>
          <w:rFonts w:ascii="Arial" w:hAnsi="Arial" w:cs="Arial"/>
          <w:color w:val="000000"/>
        </w:rPr>
        <w:t>Routing:  SW</w:t>
      </w:r>
      <w:r w:rsidRPr="003222DF">
        <w:rPr>
          <w:rFonts w:ascii="Arial" w:hAnsi="Arial" w:cs="Arial"/>
          <w:color w:val="000000"/>
        </w:rPr>
        <w:sym w:font="Symbol" w:char="F0AE"/>
      </w:r>
      <w:r w:rsidRPr="003222DF">
        <w:rPr>
          <w:rFonts w:ascii="Arial" w:hAnsi="Arial" w:cs="Arial"/>
          <w:color w:val="000000"/>
        </w:rPr>
        <w:t xml:space="preserve"> SWS</w:t>
      </w:r>
      <w:r w:rsidRPr="003222DF">
        <w:rPr>
          <w:rFonts w:ascii="Arial" w:hAnsi="Arial" w:cs="Arial"/>
          <w:color w:val="000000"/>
        </w:rPr>
        <w:sym w:font="Symbol" w:char="F0AE"/>
      </w:r>
      <w:r w:rsidRPr="003222DF">
        <w:rPr>
          <w:rFonts w:ascii="Arial" w:hAnsi="Arial" w:cs="Arial"/>
          <w:color w:val="000000"/>
        </w:rPr>
        <w:t>Special Funds Desk.</w:t>
      </w:r>
    </w:p>
    <w:p w:rsidR="00ED4F97" w:rsidRPr="003222DF" w:rsidRDefault="00ED4F97" w:rsidP="00ED4F97">
      <w:pPr>
        <w:pStyle w:val="BodyText"/>
        <w:rPr>
          <w:rFonts w:ascii="Arial" w:hAnsi="Arial" w:cs="Arial"/>
          <w:color w:val="000000"/>
        </w:rPr>
      </w:pPr>
      <w:r w:rsidRPr="003222DF">
        <w:rPr>
          <w:rFonts w:ascii="Arial" w:hAnsi="Arial" w:cs="Arial"/>
          <w:color w:val="000000"/>
        </w:rPr>
        <w:t>DocuSign Routing:  SW</w:t>
      </w:r>
      <w:r w:rsidRPr="003222DF">
        <w:rPr>
          <w:rFonts w:ascii="Arial" w:hAnsi="Arial" w:cs="Arial"/>
          <w:color w:val="000000"/>
        </w:rPr>
        <w:sym w:font="Symbol" w:char="F0AE"/>
      </w:r>
      <w:r w:rsidRPr="003222DF">
        <w:rPr>
          <w:rFonts w:ascii="Arial" w:hAnsi="Arial" w:cs="Arial"/>
          <w:color w:val="000000"/>
        </w:rPr>
        <w:t>SWS</w:t>
      </w:r>
      <w:r w:rsidRPr="003222DF">
        <w:rPr>
          <w:rFonts w:ascii="Arial" w:hAnsi="Arial" w:cs="Arial"/>
          <w:color w:val="000000"/>
        </w:rPr>
        <w:sym w:font="Symbol" w:char="F0AE"/>
      </w:r>
      <w:r w:rsidRPr="003222DF">
        <w:rPr>
          <w:rFonts w:ascii="Arial" w:hAnsi="Arial" w:cs="Arial"/>
          <w:color w:val="000000"/>
        </w:rPr>
        <w:t>Special Funds Unit using:   “</w:t>
      </w:r>
      <w:proofErr w:type="gramStart"/>
      <w:r w:rsidRPr="003222DF">
        <w:rPr>
          <w:rFonts w:ascii="Arial" w:hAnsi="Arial" w:cs="Arial"/>
          <w:color w:val="000000"/>
        </w:rPr>
        <w:t>CC  receives</w:t>
      </w:r>
      <w:proofErr w:type="gramEnd"/>
      <w:r w:rsidRPr="003222DF">
        <w:rPr>
          <w:rFonts w:ascii="Arial" w:hAnsi="Arial" w:cs="Arial"/>
          <w:color w:val="000000"/>
        </w:rPr>
        <w:t xml:space="preserve"> a copy” .</w:t>
      </w:r>
    </w:p>
    <w:p w:rsidR="00ED4F97" w:rsidRPr="003222DF" w:rsidRDefault="00ED4F97" w:rsidP="00ED4F97">
      <w:pPr>
        <w:pStyle w:val="BodyText"/>
        <w:rPr>
          <w:rFonts w:ascii="Arial" w:hAnsi="Arial" w:cs="Arial"/>
          <w:color w:val="000000"/>
        </w:rPr>
      </w:pPr>
      <w:r w:rsidRPr="003222DF">
        <w:rPr>
          <w:rFonts w:ascii="Arial" w:hAnsi="Arial" w:cs="Arial"/>
          <w:color w:val="000000"/>
        </w:rPr>
        <w:t xml:space="preserve">   DocuSign to:  </w:t>
      </w:r>
      <w:proofErr w:type="gramStart"/>
      <w:r w:rsidRPr="003222DF">
        <w:rPr>
          <w:rFonts w:ascii="Arial" w:hAnsi="Arial" w:cs="Arial"/>
          <w:color w:val="000000"/>
        </w:rPr>
        <w:t>“  special.funds@ssa.sccgov.org</w:t>
      </w:r>
      <w:proofErr w:type="gramEnd"/>
      <w:r w:rsidRPr="003222DF">
        <w:rPr>
          <w:rFonts w:ascii="Arial" w:hAnsi="Arial" w:cs="Arial"/>
          <w:color w:val="000000"/>
        </w:rPr>
        <w:t xml:space="preserve">  ”</w:t>
      </w:r>
      <w:r>
        <w:rPr>
          <w:rFonts w:ascii="Arial" w:hAnsi="Arial" w:cs="Arial"/>
          <w:color w:val="000000"/>
        </w:rPr>
        <w:t xml:space="preserve"> .</w:t>
      </w:r>
      <w:r w:rsidRPr="003222DF">
        <w:rPr>
          <w:rFonts w:ascii="Arial" w:hAnsi="Arial" w:cs="Arial"/>
          <w:color w:val="000000"/>
        </w:rPr>
        <w:t xml:space="preserve">    </w:t>
      </w:r>
      <w:r w:rsidRPr="003222DF">
        <w:rPr>
          <w:rFonts w:ascii="Arial" w:hAnsi="Arial" w:cs="Arial"/>
          <w:color w:val="000000"/>
          <w:u w:val="single"/>
        </w:rPr>
        <w:t>Do not include a place for Special Funds to sign</w:t>
      </w:r>
      <w:r w:rsidRPr="003222DF">
        <w:rPr>
          <w:rFonts w:ascii="Arial" w:hAnsi="Arial" w:cs="Arial"/>
          <w:color w:val="000000"/>
        </w:rPr>
        <w:t>.</w:t>
      </w:r>
    </w:p>
    <w:sectPr w:rsidR="00ED4F97" w:rsidRPr="003222DF" w:rsidSect="00955A97">
      <w:footerReference w:type="default" r:id="rId11"/>
      <w:pgSz w:w="15840" w:h="12240" w:orient="landscape" w:code="1"/>
      <w:pgMar w:top="720" w:right="720" w:bottom="720" w:left="720" w:header="720" w:footer="720" w:gutter="28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1E" w:rsidRDefault="00500C1E">
      <w:r>
        <w:separator/>
      </w:r>
    </w:p>
  </w:endnote>
  <w:endnote w:type="continuationSeparator" w:id="0">
    <w:p w:rsidR="00500C1E" w:rsidRDefault="0050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1E" w:rsidRDefault="00500C1E">
    <w:pPr>
      <w:pStyle w:val="Footer"/>
      <w:tabs>
        <w:tab w:val="clear" w:pos="4320"/>
        <w:tab w:val="clear" w:pos="8640"/>
        <w:tab w:val="right" w:pos="10800"/>
      </w:tabs>
      <w:jc w:val="center"/>
      <w:rPr>
        <w:b/>
        <w:sz w:val="16"/>
      </w:rPr>
    </w:pPr>
    <w:r>
      <w:rPr>
        <w:sz w:val="16"/>
      </w:rPr>
      <w:t>Filing:  3</w:t>
    </w:r>
    <w:r>
      <w:rPr>
        <w:sz w:val="16"/>
        <w:vertAlign w:val="superscript"/>
      </w:rPr>
      <w:t>rd</w:t>
    </w:r>
    <w:r>
      <w:rPr>
        <w:sz w:val="16"/>
      </w:rPr>
      <w:t xml:space="preserve"> Fastener, Left - Top                                                                                   Special Care Increment                                                                                   </w:t>
    </w:r>
    <w:r>
      <w:rPr>
        <w:b/>
        <w:sz w:val="20"/>
      </w:rPr>
      <w:t>SCZ414Z.</w:t>
    </w:r>
    <w:r>
      <w:rPr>
        <w:b/>
        <w:sz w:val="16"/>
      </w:rPr>
      <w:t>doc</w:t>
    </w:r>
  </w:p>
  <w:p w:rsidR="00500C1E" w:rsidRDefault="00500C1E">
    <w:pPr>
      <w:pStyle w:val="Footer"/>
      <w:jc w:val="cente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21962">
      <w:rPr>
        <w:rStyle w:val="PageNumber"/>
        <w:noProof/>
        <w:sz w:val="16"/>
      </w:rPr>
      <w:t>9</w:t>
    </w:r>
    <w:r>
      <w:rPr>
        <w:rStyle w:val="PageNumber"/>
        <w:sz w:val="16"/>
      </w:rPr>
      <w:fldChar w:fldCharType="end"/>
    </w:r>
    <w:r>
      <w:rP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21962">
      <w:rPr>
        <w:rStyle w:val="PageNumber"/>
        <w:noProof/>
        <w:sz w:val="16"/>
      </w:rPr>
      <w:t>9</w:t>
    </w:r>
    <w:r>
      <w:rPr>
        <w:rStyle w:val="PageNumber"/>
        <w:sz w:val="16"/>
      </w:rPr>
      <w:fldChar w:fldCharType="end"/>
    </w:r>
    <w:r>
      <w:rPr>
        <w:rStyle w:val="PageNumber"/>
        <w:sz w:val="16"/>
      </w:rPr>
      <w:t xml:space="preserve">                                                                                                                                                                                                                  </w:t>
    </w:r>
    <w:r w:rsidR="00821962">
      <w:rPr>
        <w:rStyle w:val="PageNumber"/>
        <w:sz w:val="16"/>
      </w:rPr>
      <w:t xml:space="preserve">                       Rev 05/25</w:t>
    </w:r>
    <w:r>
      <w:rPr>
        <w:rStyle w:val="PageNumber"/>
        <w:sz w:val="16"/>
      </w:rPr>
      <w:t>/2021</w:t>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1E" w:rsidRDefault="00500C1E">
      <w:r>
        <w:separator/>
      </w:r>
    </w:p>
  </w:footnote>
  <w:footnote w:type="continuationSeparator" w:id="0">
    <w:p w:rsidR="00500C1E" w:rsidRDefault="0050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91A"/>
    <w:multiLevelType w:val="singleLevel"/>
    <w:tmpl w:val="5F269220"/>
    <w:lvl w:ilvl="0">
      <w:start w:val="1"/>
      <w:numFmt w:val="lowerLetter"/>
      <w:lvlText w:val="%1."/>
      <w:lvlJc w:val="left"/>
      <w:pPr>
        <w:tabs>
          <w:tab w:val="num" w:pos="720"/>
        </w:tabs>
        <w:ind w:left="720" w:hanging="360"/>
      </w:pPr>
      <w:rPr>
        <w:rFonts w:hint="default"/>
      </w:rPr>
    </w:lvl>
  </w:abstractNum>
  <w:abstractNum w:abstractNumId="1" w15:restartNumberingAfterBreak="0">
    <w:nsid w:val="08CC39E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D04856"/>
    <w:multiLevelType w:val="hybridMultilevel"/>
    <w:tmpl w:val="9F18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01D98"/>
    <w:multiLevelType w:val="hybridMultilevel"/>
    <w:tmpl w:val="291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2FC1"/>
    <w:multiLevelType w:val="hybridMultilevel"/>
    <w:tmpl w:val="55066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E7AE8"/>
    <w:multiLevelType w:val="hybridMultilevel"/>
    <w:tmpl w:val="42CA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96826"/>
    <w:multiLevelType w:val="hybridMultilevel"/>
    <w:tmpl w:val="68260F50"/>
    <w:lvl w:ilvl="0" w:tplc="FE2476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46E5E"/>
    <w:multiLevelType w:val="hybridMultilevel"/>
    <w:tmpl w:val="914CA4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B3B3654"/>
    <w:multiLevelType w:val="hybridMultilevel"/>
    <w:tmpl w:val="4EF8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0B"/>
    <w:rsid w:val="00010993"/>
    <w:rsid w:val="000148ED"/>
    <w:rsid w:val="00024BCB"/>
    <w:rsid w:val="00033909"/>
    <w:rsid w:val="000358DB"/>
    <w:rsid w:val="00035A13"/>
    <w:rsid w:val="000365A6"/>
    <w:rsid w:val="000412FC"/>
    <w:rsid w:val="0004152A"/>
    <w:rsid w:val="00050298"/>
    <w:rsid w:val="00051954"/>
    <w:rsid w:val="00064509"/>
    <w:rsid w:val="00071A15"/>
    <w:rsid w:val="00076014"/>
    <w:rsid w:val="00077395"/>
    <w:rsid w:val="00083CD7"/>
    <w:rsid w:val="0008497A"/>
    <w:rsid w:val="000869B9"/>
    <w:rsid w:val="00087129"/>
    <w:rsid w:val="000A1DAE"/>
    <w:rsid w:val="000B1EA2"/>
    <w:rsid w:val="000B53E0"/>
    <w:rsid w:val="000C0F9A"/>
    <w:rsid w:val="000E417D"/>
    <w:rsid w:val="000F4F49"/>
    <w:rsid w:val="00107948"/>
    <w:rsid w:val="0011072B"/>
    <w:rsid w:val="00120D5E"/>
    <w:rsid w:val="001342AE"/>
    <w:rsid w:val="00141307"/>
    <w:rsid w:val="001429F6"/>
    <w:rsid w:val="00142C63"/>
    <w:rsid w:val="00143F85"/>
    <w:rsid w:val="00156431"/>
    <w:rsid w:val="00167387"/>
    <w:rsid w:val="00170EAD"/>
    <w:rsid w:val="0017463E"/>
    <w:rsid w:val="00174A97"/>
    <w:rsid w:val="00196F97"/>
    <w:rsid w:val="001A125C"/>
    <w:rsid w:val="001A135A"/>
    <w:rsid w:val="001A5D6C"/>
    <w:rsid w:val="001B08DB"/>
    <w:rsid w:val="001B5279"/>
    <w:rsid w:val="001B71FE"/>
    <w:rsid w:val="001C6611"/>
    <w:rsid w:val="001C7A1F"/>
    <w:rsid w:val="001D65CA"/>
    <w:rsid w:val="001E3B7F"/>
    <w:rsid w:val="001F5E67"/>
    <w:rsid w:val="002020D4"/>
    <w:rsid w:val="00207C60"/>
    <w:rsid w:val="002142A9"/>
    <w:rsid w:val="0021770D"/>
    <w:rsid w:val="002218BD"/>
    <w:rsid w:val="00224799"/>
    <w:rsid w:val="002344A3"/>
    <w:rsid w:val="00245951"/>
    <w:rsid w:val="0024634A"/>
    <w:rsid w:val="00247702"/>
    <w:rsid w:val="00253643"/>
    <w:rsid w:val="00256C4C"/>
    <w:rsid w:val="0026541C"/>
    <w:rsid w:val="00265722"/>
    <w:rsid w:val="002807D3"/>
    <w:rsid w:val="00280934"/>
    <w:rsid w:val="00284731"/>
    <w:rsid w:val="00292C8C"/>
    <w:rsid w:val="002A1A4E"/>
    <w:rsid w:val="002A6DFA"/>
    <w:rsid w:val="002A7102"/>
    <w:rsid w:val="002C0E50"/>
    <w:rsid w:val="002D0744"/>
    <w:rsid w:val="002D16E1"/>
    <w:rsid w:val="002F7014"/>
    <w:rsid w:val="00314D77"/>
    <w:rsid w:val="00317B4B"/>
    <w:rsid w:val="00353A22"/>
    <w:rsid w:val="00361326"/>
    <w:rsid w:val="003842E7"/>
    <w:rsid w:val="00384AEE"/>
    <w:rsid w:val="003876E6"/>
    <w:rsid w:val="003A5D31"/>
    <w:rsid w:val="003A6C59"/>
    <w:rsid w:val="003C3452"/>
    <w:rsid w:val="003D45EF"/>
    <w:rsid w:val="003E0777"/>
    <w:rsid w:val="003E6E15"/>
    <w:rsid w:val="004057FD"/>
    <w:rsid w:val="00405C58"/>
    <w:rsid w:val="00413C2A"/>
    <w:rsid w:val="004273B4"/>
    <w:rsid w:val="004372F7"/>
    <w:rsid w:val="00441D43"/>
    <w:rsid w:val="00442EDA"/>
    <w:rsid w:val="00450607"/>
    <w:rsid w:val="00455221"/>
    <w:rsid w:val="00456CF1"/>
    <w:rsid w:val="004640AA"/>
    <w:rsid w:val="0046562B"/>
    <w:rsid w:val="00465AA2"/>
    <w:rsid w:val="004719DA"/>
    <w:rsid w:val="004726C3"/>
    <w:rsid w:val="004808C8"/>
    <w:rsid w:val="00481723"/>
    <w:rsid w:val="0048618C"/>
    <w:rsid w:val="004907D1"/>
    <w:rsid w:val="004908E9"/>
    <w:rsid w:val="004912A2"/>
    <w:rsid w:val="004A3A03"/>
    <w:rsid w:val="004A41CF"/>
    <w:rsid w:val="004A65F3"/>
    <w:rsid w:val="004B078B"/>
    <w:rsid w:val="004B2924"/>
    <w:rsid w:val="004B63D6"/>
    <w:rsid w:val="004C0048"/>
    <w:rsid w:val="004C48CD"/>
    <w:rsid w:val="004D2C98"/>
    <w:rsid w:val="00500C1E"/>
    <w:rsid w:val="005038E9"/>
    <w:rsid w:val="00522318"/>
    <w:rsid w:val="00533037"/>
    <w:rsid w:val="00536BF5"/>
    <w:rsid w:val="00542C57"/>
    <w:rsid w:val="005514F7"/>
    <w:rsid w:val="005623A8"/>
    <w:rsid w:val="0056243D"/>
    <w:rsid w:val="00576213"/>
    <w:rsid w:val="00595412"/>
    <w:rsid w:val="005C03C1"/>
    <w:rsid w:val="005D763D"/>
    <w:rsid w:val="005E13DD"/>
    <w:rsid w:val="005F0CC7"/>
    <w:rsid w:val="00615BF5"/>
    <w:rsid w:val="00621DF2"/>
    <w:rsid w:val="00622A5C"/>
    <w:rsid w:val="0064440E"/>
    <w:rsid w:val="00645404"/>
    <w:rsid w:val="0065004C"/>
    <w:rsid w:val="0065695E"/>
    <w:rsid w:val="006616CB"/>
    <w:rsid w:val="00662C0C"/>
    <w:rsid w:val="00665DB9"/>
    <w:rsid w:val="00667EDD"/>
    <w:rsid w:val="00676175"/>
    <w:rsid w:val="00677AF3"/>
    <w:rsid w:val="00681420"/>
    <w:rsid w:val="006A58D5"/>
    <w:rsid w:val="006A7CEC"/>
    <w:rsid w:val="006C7C04"/>
    <w:rsid w:val="006D7DA5"/>
    <w:rsid w:val="006E1268"/>
    <w:rsid w:val="006E6D2F"/>
    <w:rsid w:val="00703C70"/>
    <w:rsid w:val="00705DA5"/>
    <w:rsid w:val="00714483"/>
    <w:rsid w:val="00715552"/>
    <w:rsid w:val="00723ACB"/>
    <w:rsid w:val="00727CE2"/>
    <w:rsid w:val="0074266B"/>
    <w:rsid w:val="00747AE1"/>
    <w:rsid w:val="007505F2"/>
    <w:rsid w:val="00755DCE"/>
    <w:rsid w:val="00760D4B"/>
    <w:rsid w:val="007822C4"/>
    <w:rsid w:val="00794352"/>
    <w:rsid w:val="00794E6C"/>
    <w:rsid w:val="007966D6"/>
    <w:rsid w:val="00797ECA"/>
    <w:rsid w:val="007A11B6"/>
    <w:rsid w:val="007B7079"/>
    <w:rsid w:val="007C355B"/>
    <w:rsid w:val="007C51D2"/>
    <w:rsid w:val="007C6481"/>
    <w:rsid w:val="007C7372"/>
    <w:rsid w:val="007C7F9D"/>
    <w:rsid w:val="007D1633"/>
    <w:rsid w:val="007E3EAC"/>
    <w:rsid w:val="00813D0C"/>
    <w:rsid w:val="00815C49"/>
    <w:rsid w:val="00816B2F"/>
    <w:rsid w:val="00821962"/>
    <w:rsid w:val="00821C22"/>
    <w:rsid w:val="00837702"/>
    <w:rsid w:val="00841B51"/>
    <w:rsid w:val="00861F0E"/>
    <w:rsid w:val="008652F3"/>
    <w:rsid w:val="00872D5F"/>
    <w:rsid w:val="00880868"/>
    <w:rsid w:val="00882523"/>
    <w:rsid w:val="00887D3D"/>
    <w:rsid w:val="00890078"/>
    <w:rsid w:val="00892388"/>
    <w:rsid w:val="00893C61"/>
    <w:rsid w:val="00895D8A"/>
    <w:rsid w:val="008A0C9C"/>
    <w:rsid w:val="008A50CA"/>
    <w:rsid w:val="008A6D1F"/>
    <w:rsid w:val="008D0EE1"/>
    <w:rsid w:val="008D7890"/>
    <w:rsid w:val="008E03E2"/>
    <w:rsid w:val="008E5D8D"/>
    <w:rsid w:val="008F7182"/>
    <w:rsid w:val="009000C1"/>
    <w:rsid w:val="0091004E"/>
    <w:rsid w:val="00921345"/>
    <w:rsid w:val="00925137"/>
    <w:rsid w:val="00927115"/>
    <w:rsid w:val="009306C5"/>
    <w:rsid w:val="00934628"/>
    <w:rsid w:val="009466A4"/>
    <w:rsid w:val="00947EF8"/>
    <w:rsid w:val="009523D3"/>
    <w:rsid w:val="00954309"/>
    <w:rsid w:val="00955A97"/>
    <w:rsid w:val="00960791"/>
    <w:rsid w:val="009615A3"/>
    <w:rsid w:val="00966FB1"/>
    <w:rsid w:val="00973732"/>
    <w:rsid w:val="009764AE"/>
    <w:rsid w:val="00985293"/>
    <w:rsid w:val="00985E92"/>
    <w:rsid w:val="009A2C35"/>
    <w:rsid w:val="009B358A"/>
    <w:rsid w:val="009B6560"/>
    <w:rsid w:val="009C25A4"/>
    <w:rsid w:val="009D244E"/>
    <w:rsid w:val="009E0D3A"/>
    <w:rsid w:val="009E55F5"/>
    <w:rsid w:val="009F5027"/>
    <w:rsid w:val="009F7768"/>
    <w:rsid w:val="00A00950"/>
    <w:rsid w:val="00A1223D"/>
    <w:rsid w:val="00A23EB8"/>
    <w:rsid w:val="00A2427C"/>
    <w:rsid w:val="00A42EA4"/>
    <w:rsid w:val="00A52838"/>
    <w:rsid w:val="00A553A7"/>
    <w:rsid w:val="00A55A27"/>
    <w:rsid w:val="00A67DCD"/>
    <w:rsid w:val="00A83694"/>
    <w:rsid w:val="00A8724E"/>
    <w:rsid w:val="00AA266C"/>
    <w:rsid w:val="00AA7123"/>
    <w:rsid w:val="00AB3D87"/>
    <w:rsid w:val="00AB5315"/>
    <w:rsid w:val="00AC6AEC"/>
    <w:rsid w:val="00AC6FF5"/>
    <w:rsid w:val="00AD629B"/>
    <w:rsid w:val="00AE05F5"/>
    <w:rsid w:val="00AE3F06"/>
    <w:rsid w:val="00AE6212"/>
    <w:rsid w:val="00AE7F25"/>
    <w:rsid w:val="00AF0772"/>
    <w:rsid w:val="00B07DEC"/>
    <w:rsid w:val="00B13319"/>
    <w:rsid w:val="00B13499"/>
    <w:rsid w:val="00B426ED"/>
    <w:rsid w:val="00B44EDF"/>
    <w:rsid w:val="00B522EC"/>
    <w:rsid w:val="00B62ACA"/>
    <w:rsid w:val="00B650CC"/>
    <w:rsid w:val="00B71242"/>
    <w:rsid w:val="00B8132C"/>
    <w:rsid w:val="00B9411A"/>
    <w:rsid w:val="00BB5084"/>
    <w:rsid w:val="00BB6744"/>
    <w:rsid w:val="00BC6AED"/>
    <w:rsid w:val="00BE5227"/>
    <w:rsid w:val="00BF32F9"/>
    <w:rsid w:val="00BF3397"/>
    <w:rsid w:val="00BF6ECE"/>
    <w:rsid w:val="00C03B9F"/>
    <w:rsid w:val="00C04E9C"/>
    <w:rsid w:val="00C15302"/>
    <w:rsid w:val="00C47F2D"/>
    <w:rsid w:val="00C50CDA"/>
    <w:rsid w:val="00C5183C"/>
    <w:rsid w:val="00C57DF7"/>
    <w:rsid w:val="00C6288A"/>
    <w:rsid w:val="00C72317"/>
    <w:rsid w:val="00C73B3E"/>
    <w:rsid w:val="00C932D9"/>
    <w:rsid w:val="00C93FC7"/>
    <w:rsid w:val="00CD3438"/>
    <w:rsid w:val="00CF1D53"/>
    <w:rsid w:val="00CF1FF0"/>
    <w:rsid w:val="00CF4EED"/>
    <w:rsid w:val="00CF5BB1"/>
    <w:rsid w:val="00D003DE"/>
    <w:rsid w:val="00D027C5"/>
    <w:rsid w:val="00D03A75"/>
    <w:rsid w:val="00D11205"/>
    <w:rsid w:val="00D120C0"/>
    <w:rsid w:val="00D30005"/>
    <w:rsid w:val="00D31749"/>
    <w:rsid w:val="00D36033"/>
    <w:rsid w:val="00D51087"/>
    <w:rsid w:val="00D53807"/>
    <w:rsid w:val="00D850CA"/>
    <w:rsid w:val="00D92213"/>
    <w:rsid w:val="00DA098C"/>
    <w:rsid w:val="00DB424A"/>
    <w:rsid w:val="00DC0FEA"/>
    <w:rsid w:val="00DD3677"/>
    <w:rsid w:val="00DE3329"/>
    <w:rsid w:val="00DE69D5"/>
    <w:rsid w:val="00DF58F2"/>
    <w:rsid w:val="00DF6780"/>
    <w:rsid w:val="00DF7B3E"/>
    <w:rsid w:val="00DF7F9D"/>
    <w:rsid w:val="00E02E6B"/>
    <w:rsid w:val="00E06CBA"/>
    <w:rsid w:val="00E07EC5"/>
    <w:rsid w:val="00E16E49"/>
    <w:rsid w:val="00E21BCB"/>
    <w:rsid w:val="00E24BF0"/>
    <w:rsid w:val="00E26357"/>
    <w:rsid w:val="00E30AA9"/>
    <w:rsid w:val="00E41C54"/>
    <w:rsid w:val="00E46D81"/>
    <w:rsid w:val="00E55268"/>
    <w:rsid w:val="00E55813"/>
    <w:rsid w:val="00E60274"/>
    <w:rsid w:val="00E67C99"/>
    <w:rsid w:val="00E714D3"/>
    <w:rsid w:val="00E74487"/>
    <w:rsid w:val="00E7526F"/>
    <w:rsid w:val="00E75699"/>
    <w:rsid w:val="00E77491"/>
    <w:rsid w:val="00E907F5"/>
    <w:rsid w:val="00E91E0B"/>
    <w:rsid w:val="00EA6D2E"/>
    <w:rsid w:val="00EB1BA7"/>
    <w:rsid w:val="00EB54E9"/>
    <w:rsid w:val="00ED4D38"/>
    <w:rsid w:val="00ED4F97"/>
    <w:rsid w:val="00EE309C"/>
    <w:rsid w:val="00EE3B3B"/>
    <w:rsid w:val="00EF1149"/>
    <w:rsid w:val="00EF7E1C"/>
    <w:rsid w:val="00F0095C"/>
    <w:rsid w:val="00F12020"/>
    <w:rsid w:val="00F27D8C"/>
    <w:rsid w:val="00F32B11"/>
    <w:rsid w:val="00F44C0B"/>
    <w:rsid w:val="00F47ED0"/>
    <w:rsid w:val="00F55D8F"/>
    <w:rsid w:val="00F663FD"/>
    <w:rsid w:val="00F70C96"/>
    <w:rsid w:val="00F73F38"/>
    <w:rsid w:val="00F74335"/>
    <w:rsid w:val="00F83B61"/>
    <w:rsid w:val="00FA36AC"/>
    <w:rsid w:val="00FA597E"/>
    <w:rsid w:val="00FB4296"/>
    <w:rsid w:val="00FB5693"/>
    <w:rsid w:val="00FC6F70"/>
    <w:rsid w:val="00FC7BE8"/>
    <w:rsid w:val="00FD02C0"/>
    <w:rsid w:val="00FD094A"/>
    <w:rsid w:val="00FD35EC"/>
    <w:rsid w:val="00FD602F"/>
    <w:rsid w:val="00FD773C"/>
    <w:rsid w:val="00FE74CA"/>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E6021"/>
  <w15:chartTrackingRefBased/>
  <w15:docId w15:val="{D0148AEC-B990-4F57-B21E-4DDEEF4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76"/>
        <w:tab w:val="left" w:pos="1440"/>
        <w:tab w:val="left" w:pos="2880"/>
        <w:tab w:val="left" w:pos="4320"/>
        <w:tab w:val="left" w:pos="5760"/>
        <w:tab w:val="left" w:pos="7200"/>
        <w:tab w:val="left" w:pos="8640"/>
      </w:tabs>
      <w:spacing w:line="240" w:lineRule="exact"/>
      <w:jc w:val="center"/>
      <w:outlineLvl w:val="0"/>
    </w:pPr>
    <w:rPr>
      <w:b/>
      <w:sz w:val="36"/>
    </w:rPr>
  </w:style>
  <w:style w:type="paragraph" w:styleId="Heading2">
    <w:name w:val="heading 2"/>
    <w:basedOn w:val="Normal"/>
    <w:next w:val="Normal"/>
    <w:qFormat/>
    <w:pPr>
      <w:keepNext/>
      <w:tabs>
        <w:tab w:val="right" w:pos="10800"/>
      </w:tabs>
      <w:jc w:val="center"/>
      <w:outlineLvl w:val="1"/>
    </w:pPr>
    <w:rPr>
      <w:rFonts w:ascii="Times New Roman" w:hAnsi="Times New Roman"/>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s>
      <w:outlineLvl w:val="3"/>
    </w:pPr>
    <w:rPr>
      <w:b/>
      <w:sz w:val="36"/>
    </w:rPr>
  </w:style>
  <w:style w:type="paragraph" w:styleId="Heading5">
    <w:name w:val="heading 5"/>
    <w:basedOn w:val="Normal"/>
    <w:next w:val="Normal"/>
    <w:qFormat/>
    <w:pPr>
      <w:keepNext/>
      <w:tabs>
        <w:tab w:val="left" w:pos="342"/>
        <w:tab w:val="left" w:pos="432"/>
      </w:tabs>
      <w:outlineLvl w:val="4"/>
    </w:pPr>
    <w:rPr>
      <w:b/>
      <w:sz w:val="28"/>
    </w:rPr>
  </w:style>
  <w:style w:type="paragraph" w:styleId="Heading6">
    <w:name w:val="heading 6"/>
    <w:basedOn w:val="Normal"/>
    <w:next w:val="Normal"/>
    <w:qFormat/>
    <w:pPr>
      <w:keepNext/>
      <w:tabs>
        <w:tab w:val="left" w:pos="882"/>
        <w:tab w:val="left" w:pos="2052"/>
      </w:tabs>
      <w:outlineLvl w:val="5"/>
    </w:pPr>
    <w:rPr>
      <w:b/>
      <w:sz w:val="20"/>
    </w:rPr>
  </w:style>
  <w:style w:type="paragraph" w:styleId="Heading7">
    <w:name w:val="heading 7"/>
    <w:basedOn w:val="Normal"/>
    <w:next w:val="Normal"/>
    <w:qFormat/>
    <w:pPr>
      <w:keepNext/>
      <w:outlineLvl w:val="6"/>
    </w:pPr>
    <w:rPr>
      <w:outline/>
      <w:color w:val="000000"/>
      <w:sz w:val="144"/>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sz w:val="20"/>
    </w:rPr>
  </w:style>
  <w:style w:type="paragraph" w:styleId="BodyTextIndent">
    <w:name w:val="Body Text Indent"/>
    <w:basedOn w:val="Normal"/>
    <w:pPr>
      <w:tabs>
        <w:tab w:val="right" w:pos="10800"/>
      </w:tabs>
      <w:ind w:left="180" w:hanging="180"/>
    </w:pPr>
    <w:rPr>
      <w:rFonts w:ascii="Times New Roman" w:hAnsi="Times New Roman"/>
      <w:sz w:val="20"/>
    </w:rPr>
  </w:style>
  <w:style w:type="paragraph" w:styleId="BodyText2">
    <w:name w:val="Body Text 2"/>
    <w:basedOn w:val="Normal"/>
    <w:link w:val="BodyText2Char"/>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rPr>
  </w:style>
  <w:style w:type="character" w:styleId="PageNumber">
    <w:name w:val="page number"/>
    <w:basedOn w:val="DefaultParagraphFont"/>
  </w:style>
  <w:style w:type="paragraph" w:styleId="Title">
    <w:name w:val="Title"/>
    <w:basedOn w:val="Normal"/>
    <w:qFormat/>
    <w:pPr>
      <w:jc w:val="center"/>
    </w:pPr>
    <w:rPr>
      <w:b/>
      <w:color w:val="000000"/>
      <w:sz w:val="32"/>
    </w:rPr>
  </w:style>
  <w:style w:type="table" w:styleId="TableGrid">
    <w:name w:val="Table Grid"/>
    <w:basedOn w:val="TableNormal"/>
    <w:uiPriority w:val="39"/>
    <w:rsid w:val="00F743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D4F97"/>
  </w:style>
  <w:style w:type="character" w:styleId="Hyperlink">
    <w:name w:val="Hyperlink"/>
    <w:rsid w:val="0064440E"/>
    <w:rPr>
      <w:color w:val="0000FF"/>
      <w:u w:val="single"/>
    </w:rPr>
  </w:style>
  <w:style w:type="character" w:styleId="FollowedHyperlink">
    <w:name w:val="FollowedHyperlink"/>
    <w:rsid w:val="0064440E"/>
    <w:rPr>
      <w:color w:val="954F72"/>
      <w:u w:val="single"/>
    </w:rPr>
  </w:style>
  <w:style w:type="paragraph" w:styleId="ListParagraph">
    <w:name w:val="List Paragraph"/>
    <w:basedOn w:val="Normal"/>
    <w:uiPriority w:val="34"/>
    <w:qFormat/>
    <w:rsid w:val="0091004E"/>
    <w:pPr>
      <w:ind w:left="720"/>
      <w:contextualSpacing/>
    </w:pPr>
  </w:style>
  <w:style w:type="character" w:customStyle="1" w:styleId="BodyText2Char">
    <w:name w:val="Body Text 2 Char"/>
    <w:link w:val="BodyText2"/>
    <w:rsid w:val="009F776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7048">
      <w:bodyDiv w:val="1"/>
      <w:marLeft w:val="0"/>
      <w:marRight w:val="0"/>
      <w:marTop w:val="0"/>
      <w:marBottom w:val="0"/>
      <w:divBdr>
        <w:top w:val="none" w:sz="0" w:space="0" w:color="auto"/>
        <w:left w:val="none" w:sz="0" w:space="0" w:color="auto"/>
        <w:bottom w:val="none" w:sz="0" w:space="0" w:color="auto"/>
        <w:right w:val="none" w:sz="0" w:space="0" w:color="auto"/>
      </w:divBdr>
    </w:div>
    <w:div w:id="20809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s.ca.gov/inforesources/foster-care/specialize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dss.ca.gov/county-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3458</Words>
  <Characters>22817</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The care requirement descriptions cited below are to be used as guidelines to identify the level of extra care and supervision required for the child with special medical needs</vt:lpstr>
    </vt:vector>
  </TitlesOfParts>
  <Company>CWS/CMS</Company>
  <LinksUpToDate>false</LinksUpToDate>
  <CharactersWithSpaces>26223</CharactersWithSpaces>
  <SharedDoc>false</SharedDoc>
  <HLinks>
    <vt:vector size="12" baseType="variant">
      <vt:variant>
        <vt:i4>4915228</vt:i4>
      </vt:variant>
      <vt:variant>
        <vt:i4>67</vt:i4>
      </vt:variant>
      <vt:variant>
        <vt:i4>0</vt:i4>
      </vt:variant>
      <vt:variant>
        <vt:i4>5</vt:i4>
      </vt:variant>
      <vt:variant>
        <vt:lpwstr>http://www.cdss.ca.gov/inforesources/Foster-Care/Specialized-Care</vt:lpwstr>
      </vt:variant>
      <vt:variant>
        <vt:lpwstr/>
      </vt:variant>
      <vt:variant>
        <vt:i4>1638489</vt:i4>
      </vt:variant>
      <vt:variant>
        <vt:i4>64</vt:i4>
      </vt:variant>
      <vt:variant>
        <vt:i4>0</vt:i4>
      </vt:variant>
      <vt:variant>
        <vt:i4>5</vt:i4>
      </vt:variant>
      <vt:variant>
        <vt:lpwstr>https://www.cdss.ca.gov/inforesources/foster-care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 requirement descriptions cited below are to be used as guidelines to identify the level of extra care and supervision required for the child with special medical needs</dc:title>
  <dc:subject/>
  <dc:creator>Mary Beth Rogers</dc:creator>
  <cp:keywords/>
  <dc:description/>
  <cp:lastModifiedBy>Rogers, MaryBeth</cp:lastModifiedBy>
  <cp:revision>32</cp:revision>
  <cp:lastPrinted>2011-08-19T22:54:00Z</cp:lastPrinted>
  <dcterms:created xsi:type="dcterms:W3CDTF">2021-04-07T21:13:00Z</dcterms:created>
  <dcterms:modified xsi:type="dcterms:W3CDTF">2021-05-25T22:25:00Z</dcterms:modified>
</cp:coreProperties>
</file>

<file path=docProps/custom.xml><?xml version="1.0" encoding="utf-8"?>
<Properties xmlns="http://schemas.openxmlformats.org/officeDocument/2006/custom-properties" xmlns:vt="http://schemas.openxmlformats.org/officeDocument/2006/docPropsVTypes"/>
</file>